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3C9C" w:rsidRDefault="00A26ADF" w:rsidP="003B4327">
      <w:pPr>
        <w:autoSpaceDE w:val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</w:t>
      </w:r>
    </w:p>
    <w:p w:rsidR="00A26ADF" w:rsidRDefault="00A26ADF" w:rsidP="003B4327">
      <w:pPr>
        <w:autoSpaceDE w:val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</w:t>
      </w:r>
    </w:p>
    <w:p w:rsidR="00A26ADF" w:rsidRDefault="00A26ADF" w:rsidP="003B4327">
      <w:pPr>
        <w:autoSpaceDE w:val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</w:t>
      </w:r>
      <w:r w:rsidR="006445E8">
        <w:rPr>
          <w:rFonts w:ascii="Times New Roman" w:hAnsi="Times New Roman" w:cs="Times New Roman"/>
          <w:b/>
          <w:bCs/>
          <w:sz w:val="24"/>
        </w:rPr>
        <w:t xml:space="preserve">               </w:t>
      </w:r>
      <w:r w:rsidRPr="002631E0">
        <w:rPr>
          <w:rFonts w:ascii="Times New Roman" w:hAnsi="Times New Roman" w:cs="Times New Roman"/>
          <w:b/>
          <w:bCs/>
          <w:sz w:val="24"/>
        </w:rPr>
        <w:t>Утверждаю</w:t>
      </w:r>
      <w:r w:rsidR="006445E8" w:rsidRPr="002631E0">
        <w:rPr>
          <w:rFonts w:ascii="Times New Roman" w:hAnsi="Times New Roman" w:cs="Times New Roman"/>
          <w:b/>
          <w:bCs/>
          <w:sz w:val="24"/>
        </w:rPr>
        <w:t>:</w:t>
      </w:r>
    </w:p>
    <w:p w:rsidR="001A5561" w:rsidRDefault="00A26ADF" w:rsidP="001A5561">
      <w:pPr>
        <w:autoSpaceDE w:val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</w:t>
      </w:r>
      <w:r w:rsidR="001A5561">
        <w:rPr>
          <w:rFonts w:ascii="Times New Roman" w:hAnsi="Times New Roman" w:cs="Times New Roman"/>
          <w:b/>
          <w:bCs/>
          <w:sz w:val="24"/>
        </w:rPr>
        <w:t xml:space="preserve">  </w:t>
      </w:r>
      <w:r w:rsidR="00E47C9A">
        <w:rPr>
          <w:rFonts w:ascii="Times New Roman" w:hAnsi="Times New Roman" w:cs="Times New Roman"/>
          <w:b/>
          <w:bCs/>
          <w:sz w:val="24"/>
        </w:rPr>
        <w:t>Исполнительный</w:t>
      </w:r>
      <w:r>
        <w:rPr>
          <w:rFonts w:ascii="Times New Roman" w:hAnsi="Times New Roman" w:cs="Times New Roman"/>
          <w:b/>
          <w:bCs/>
          <w:sz w:val="24"/>
        </w:rPr>
        <w:t xml:space="preserve"> директор    </w:t>
      </w:r>
    </w:p>
    <w:p w:rsidR="003B4327" w:rsidRPr="00D774C9" w:rsidRDefault="001A5561" w:rsidP="001A5561">
      <w:pPr>
        <w:autoSpaceDE w:val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  <w:t xml:space="preserve">ООО </w:t>
      </w:r>
      <w:r w:rsidR="002631FF">
        <w:rPr>
          <w:rFonts w:ascii="Times New Roman" w:hAnsi="Times New Roman" w:cs="Times New Roman"/>
          <w:b/>
          <w:bCs/>
          <w:sz w:val="24"/>
        </w:rPr>
        <w:t>«В</w:t>
      </w:r>
      <w:r>
        <w:rPr>
          <w:rFonts w:ascii="Times New Roman" w:hAnsi="Times New Roman" w:cs="Times New Roman"/>
          <w:b/>
          <w:bCs/>
          <w:sz w:val="24"/>
        </w:rPr>
        <w:t>олжские коммунальные системы</w:t>
      </w:r>
      <w:r w:rsidR="002631FF">
        <w:rPr>
          <w:rFonts w:ascii="Times New Roman" w:hAnsi="Times New Roman" w:cs="Times New Roman"/>
          <w:b/>
          <w:bCs/>
          <w:sz w:val="24"/>
        </w:rPr>
        <w:t>»</w:t>
      </w:r>
      <w:r w:rsidR="00A26ADF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</w:t>
      </w:r>
      <w:r w:rsidR="00D774C9">
        <w:rPr>
          <w:rFonts w:ascii="Times New Roman" w:hAnsi="Times New Roman" w:cs="Times New Roman"/>
          <w:b/>
          <w:bCs/>
          <w:sz w:val="24"/>
        </w:rPr>
        <w:t xml:space="preserve">                          </w:t>
      </w:r>
    </w:p>
    <w:p w:rsidR="003B4327" w:rsidRDefault="00A26ADF" w:rsidP="00A26ADF">
      <w:pPr>
        <w:autoSpaceDE w:val="0"/>
        <w:rPr>
          <w:rFonts w:ascii="Times New Roman" w:hAnsi="Times New Roman" w:cs="Times New Roman"/>
          <w:b/>
          <w:bCs/>
          <w:sz w:val="24"/>
        </w:rPr>
      </w:pPr>
      <w:r w:rsidRPr="00B93C9C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_____________________</w:t>
      </w:r>
      <w:r w:rsidR="00E47C9A">
        <w:rPr>
          <w:rFonts w:ascii="Times New Roman" w:hAnsi="Times New Roman" w:cs="Times New Roman"/>
          <w:b/>
          <w:bCs/>
          <w:sz w:val="24"/>
        </w:rPr>
        <w:t>А</w:t>
      </w:r>
      <w:r w:rsidR="003004DE">
        <w:rPr>
          <w:rFonts w:ascii="Times New Roman" w:hAnsi="Times New Roman" w:cs="Times New Roman"/>
          <w:b/>
          <w:bCs/>
          <w:sz w:val="24"/>
        </w:rPr>
        <w:t>.</w:t>
      </w:r>
      <w:r w:rsidR="00E47C9A">
        <w:rPr>
          <w:rFonts w:ascii="Times New Roman" w:hAnsi="Times New Roman" w:cs="Times New Roman"/>
          <w:b/>
          <w:bCs/>
          <w:sz w:val="24"/>
        </w:rPr>
        <w:t>Г</w:t>
      </w:r>
      <w:r w:rsidR="003004DE">
        <w:rPr>
          <w:rFonts w:ascii="Times New Roman" w:hAnsi="Times New Roman" w:cs="Times New Roman"/>
          <w:b/>
          <w:bCs/>
          <w:sz w:val="24"/>
        </w:rPr>
        <w:t>.</w:t>
      </w:r>
      <w:r w:rsidR="00B93C9C">
        <w:rPr>
          <w:rFonts w:ascii="Times New Roman" w:hAnsi="Times New Roman" w:cs="Times New Roman"/>
          <w:b/>
          <w:bCs/>
          <w:sz w:val="24"/>
        </w:rPr>
        <w:t xml:space="preserve"> </w:t>
      </w:r>
      <w:r w:rsidR="003004DE">
        <w:rPr>
          <w:rFonts w:ascii="Times New Roman" w:hAnsi="Times New Roman" w:cs="Times New Roman"/>
          <w:b/>
          <w:bCs/>
          <w:sz w:val="24"/>
        </w:rPr>
        <w:t>Б</w:t>
      </w:r>
      <w:r w:rsidR="00E47C9A">
        <w:rPr>
          <w:rFonts w:ascii="Times New Roman" w:hAnsi="Times New Roman" w:cs="Times New Roman"/>
          <w:b/>
          <w:bCs/>
          <w:sz w:val="24"/>
        </w:rPr>
        <w:t>адьяно</w:t>
      </w:r>
      <w:r w:rsidR="003004DE">
        <w:rPr>
          <w:rFonts w:ascii="Times New Roman" w:hAnsi="Times New Roman" w:cs="Times New Roman"/>
          <w:b/>
          <w:bCs/>
          <w:sz w:val="24"/>
        </w:rPr>
        <w:t>в</w:t>
      </w:r>
    </w:p>
    <w:p w:rsidR="00A26ADF" w:rsidRDefault="00A26ADF" w:rsidP="00A26ADF">
      <w:pPr>
        <w:autoSpaceDE w:val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</w:t>
      </w:r>
      <w:r w:rsidR="001A5561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«______</w:t>
      </w:r>
      <w:r w:rsidR="00C965E3">
        <w:rPr>
          <w:rFonts w:ascii="Times New Roman" w:hAnsi="Times New Roman" w:cs="Times New Roman"/>
          <w:b/>
          <w:bCs/>
          <w:sz w:val="24"/>
        </w:rPr>
        <w:t>_»____________202</w:t>
      </w:r>
      <w:r w:rsidR="001A5561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>г</w:t>
      </w:r>
    </w:p>
    <w:p w:rsidR="00B93C9C" w:rsidRDefault="00B93C9C" w:rsidP="00A26ADF">
      <w:pPr>
        <w:autoSpaceDE w:val="0"/>
        <w:rPr>
          <w:rFonts w:ascii="Times New Roman" w:hAnsi="Times New Roman" w:cs="Times New Roman"/>
          <w:b/>
          <w:bCs/>
          <w:sz w:val="24"/>
        </w:rPr>
      </w:pPr>
    </w:p>
    <w:p w:rsidR="003B4327" w:rsidRDefault="003B4327" w:rsidP="003B4327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</w:p>
    <w:p w:rsidR="003B4327" w:rsidRPr="00777717" w:rsidRDefault="003B4327" w:rsidP="003B4327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 w:rsidRPr="00777717">
        <w:rPr>
          <w:rFonts w:ascii="Times New Roman" w:hAnsi="Times New Roman" w:cs="Times New Roman"/>
          <w:b/>
          <w:bCs/>
          <w:sz w:val="24"/>
        </w:rPr>
        <w:t xml:space="preserve">ЗАДАНИЕ </w:t>
      </w:r>
      <w:r w:rsidR="009F0912">
        <w:rPr>
          <w:rFonts w:ascii="Times New Roman" w:hAnsi="Times New Roman" w:cs="Times New Roman"/>
          <w:b/>
          <w:bCs/>
          <w:sz w:val="24"/>
        </w:rPr>
        <w:t xml:space="preserve">НА ПРОЕКТИРОВАНИЕ </w:t>
      </w:r>
      <w:r w:rsidR="00645335">
        <w:rPr>
          <w:rFonts w:ascii="Times New Roman" w:hAnsi="Times New Roman" w:cs="Times New Roman"/>
          <w:b/>
          <w:bCs/>
          <w:sz w:val="24"/>
        </w:rPr>
        <w:t>№</w:t>
      </w:r>
      <w:r w:rsidR="00645335" w:rsidRPr="00D47145">
        <w:rPr>
          <w:rFonts w:ascii="Times New Roman" w:hAnsi="Times New Roman" w:cs="Times New Roman"/>
          <w:b/>
          <w:bCs/>
          <w:sz w:val="24"/>
        </w:rPr>
        <w:t>В</w:t>
      </w:r>
      <w:r w:rsidR="003E24EC" w:rsidRPr="00D47145">
        <w:rPr>
          <w:rFonts w:ascii="Times New Roman" w:hAnsi="Times New Roman" w:cs="Times New Roman"/>
          <w:b/>
          <w:bCs/>
          <w:sz w:val="24"/>
        </w:rPr>
        <w:t>о</w:t>
      </w:r>
      <w:r w:rsidR="00645335">
        <w:rPr>
          <w:rFonts w:ascii="Times New Roman" w:hAnsi="Times New Roman" w:cs="Times New Roman"/>
          <w:b/>
          <w:bCs/>
          <w:sz w:val="24"/>
        </w:rPr>
        <w:t>КС-202</w:t>
      </w:r>
      <w:r w:rsidR="00AA38C8">
        <w:rPr>
          <w:rFonts w:ascii="Times New Roman" w:hAnsi="Times New Roman" w:cs="Times New Roman"/>
          <w:b/>
          <w:bCs/>
          <w:sz w:val="24"/>
        </w:rPr>
        <w:t>3</w:t>
      </w:r>
      <w:r w:rsidR="00645335">
        <w:rPr>
          <w:rFonts w:ascii="Times New Roman" w:hAnsi="Times New Roman" w:cs="Times New Roman"/>
          <w:b/>
          <w:bCs/>
          <w:sz w:val="24"/>
        </w:rPr>
        <w:t>-ВС-ИП-0348  ПИР</w:t>
      </w:r>
    </w:p>
    <w:p w:rsidR="00777717" w:rsidRPr="003C7B91" w:rsidRDefault="00777717" w:rsidP="003B4327">
      <w:pPr>
        <w:autoSpaceDE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A6B33" w:rsidRPr="003A6B33" w:rsidRDefault="00230916" w:rsidP="003A6B33">
      <w:pPr>
        <w:pStyle w:val="210"/>
        <w:ind w:firstLine="0"/>
        <w:jc w:val="center"/>
        <w:rPr>
          <w:b/>
        </w:rPr>
      </w:pPr>
      <w:r>
        <w:rPr>
          <w:rFonts w:eastAsia="Times New Roman"/>
          <w:b/>
          <w:color w:val="000000"/>
          <w:spacing w:val="-4"/>
          <w:szCs w:val="24"/>
          <w:lang w:eastAsia="ru-RU"/>
        </w:rPr>
        <w:t>о</w:t>
      </w:r>
      <w:r w:rsidR="009F0912">
        <w:rPr>
          <w:rFonts w:eastAsia="Times New Roman"/>
          <w:b/>
          <w:color w:val="000000"/>
          <w:spacing w:val="-4"/>
          <w:szCs w:val="24"/>
          <w:lang w:eastAsia="ru-RU"/>
        </w:rPr>
        <w:t>бъекта:  «Р</w:t>
      </w:r>
      <w:r w:rsidR="008E688A" w:rsidRPr="003A6B33">
        <w:rPr>
          <w:rFonts w:eastAsia="Times New Roman"/>
          <w:b/>
          <w:color w:val="000000"/>
          <w:spacing w:val="-4"/>
          <w:szCs w:val="24"/>
          <w:lang w:eastAsia="ru-RU"/>
        </w:rPr>
        <w:t>азработк</w:t>
      </w:r>
      <w:r w:rsidR="009F0912">
        <w:rPr>
          <w:rFonts w:eastAsia="Times New Roman"/>
          <w:b/>
          <w:color w:val="000000"/>
          <w:spacing w:val="-4"/>
          <w:szCs w:val="24"/>
          <w:lang w:eastAsia="ru-RU"/>
        </w:rPr>
        <w:t xml:space="preserve">а </w:t>
      </w:r>
      <w:r w:rsidR="008E688A" w:rsidRPr="003A6B33">
        <w:rPr>
          <w:rFonts w:eastAsia="Times New Roman"/>
          <w:b/>
          <w:color w:val="000000"/>
          <w:spacing w:val="-4"/>
          <w:szCs w:val="24"/>
          <w:lang w:eastAsia="ru-RU"/>
        </w:rPr>
        <w:t xml:space="preserve"> </w:t>
      </w:r>
      <w:r w:rsidR="00645335">
        <w:rPr>
          <w:rFonts w:eastAsia="Times New Roman"/>
          <w:b/>
          <w:color w:val="000000"/>
          <w:spacing w:val="-4"/>
          <w:szCs w:val="24"/>
          <w:lang w:eastAsia="ru-RU"/>
        </w:rPr>
        <w:t>к</w:t>
      </w:r>
      <w:r w:rsidR="008E688A" w:rsidRPr="003A6B33">
        <w:rPr>
          <w:rFonts w:eastAsia="Times New Roman"/>
          <w:b/>
          <w:color w:val="000000"/>
          <w:spacing w:val="-4"/>
          <w:szCs w:val="24"/>
          <w:lang w:eastAsia="ru-RU"/>
        </w:rPr>
        <w:t>онцепци</w:t>
      </w:r>
      <w:r w:rsidR="00645335">
        <w:rPr>
          <w:rFonts w:eastAsia="Times New Roman"/>
          <w:b/>
          <w:color w:val="000000"/>
          <w:spacing w:val="-4"/>
          <w:szCs w:val="24"/>
          <w:lang w:eastAsia="ru-RU"/>
        </w:rPr>
        <w:t>и</w:t>
      </w:r>
      <w:r w:rsidR="008E688A" w:rsidRPr="003A6B33">
        <w:rPr>
          <w:rFonts w:eastAsia="Times New Roman"/>
          <w:b/>
          <w:color w:val="000000"/>
          <w:spacing w:val="-4"/>
          <w:szCs w:val="24"/>
          <w:lang w:eastAsia="ru-RU"/>
        </w:rPr>
        <w:t xml:space="preserve"> </w:t>
      </w:r>
      <w:r w:rsidR="00645335">
        <w:rPr>
          <w:rFonts w:eastAsia="Times New Roman"/>
          <w:b/>
          <w:color w:val="000000"/>
          <w:spacing w:val="-4"/>
          <w:szCs w:val="24"/>
          <w:lang w:eastAsia="ru-RU"/>
        </w:rPr>
        <w:t xml:space="preserve">с </w:t>
      </w:r>
      <w:r w:rsidR="003A7CB0" w:rsidRPr="003A6B33">
        <w:rPr>
          <w:rFonts w:eastAsia="Times New Roman"/>
          <w:b/>
          <w:color w:val="000000"/>
          <w:spacing w:val="-4"/>
          <w:szCs w:val="24"/>
          <w:lang w:eastAsia="ru-RU"/>
        </w:rPr>
        <w:t>ТЭО</w:t>
      </w:r>
      <w:r w:rsidR="00645335">
        <w:rPr>
          <w:rFonts w:eastAsia="Times New Roman"/>
          <w:b/>
          <w:color w:val="000000"/>
          <w:spacing w:val="-4"/>
          <w:szCs w:val="24"/>
          <w:lang w:eastAsia="ru-RU"/>
        </w:rPr>
        <w:t xml:space="preserve"> на </w:t>
      </w:r>
      <w:r w:rsidR="008E688A" w:rsidRPr="003A6B33">
        <w:rPr>
          <w:rFonts w:eastAsia="Times New Roman"/>
          <w:b/>
          <w:color w:val="000000"/>
          <w:spacing w:val="-4"/>
          <w:szCs w:val="24"/>
          <w:lang w:eastAsia="ru-RU"/>
        </w:rPr>
        <w:t>строительств</w:t>
      </w:r>
      <w:r w:rsidR="00645335">
        <w:rPr>
          <w:rFonts w:eastAsia="Times New Roman"/>
          <w:b/>
          <w:color w:val="000000"/>
          <w:spacing w:val="-4"/>
          <w:szCs w:val="24"/>
          <w:lang w:eastAsia="ru-RU"/>
        </w:rPr>
        <w:t>о</w:t>
      </w:r>
      <w:r w:rsidR="008E688A" w:rsidRPr="003A6B33">
        <w:rPr>
          <w:rFonts w:eastAsia="Times New Roman"/>
          <w:b/>
          <w:color w:val="000000"/>
          <w:spacing w:val="-4"/>
          <w:szCs w:val="24"/>
          <w:lang w:eastAsia="ru-RU"/>
        </w:rPr>
        <w:t xml:space="preserve"> сооружений водоподготовки на водозаборах </w:t>
      </w:r>
      <w:r w:rsidR="00645335">
        <w:rPr>
          <w:rFonts w:eastAsia="Times New Roman"/>
          <w:b/>
          <w:color w:val="000000"/>
          <w:spacing w:val="-4"/>
          <w:szCs w:val="24"/>
          <w:lang w:eastAsia="ru-RU"/>
        </w:rPr>
        <w:t xml:space="preserve">подземных вод </w:t>
      </w:r>
      <w:r w:rsidR="00645335" w:rsidRPr="00450D04">
        <w:rPr>
          <w:b/>
          <w:color w:val="000000"/>
          <w:szCs w:val="24"/>
        </w:rPr>
        <w:t xml:space="preserve">Центрального </w:t>
      </w:r>
      <w:r w:rsidR="004606DE" w:rsidRPr="00450D04">
        <w:rPr>
          <w:b/>
          <w:color w:val="000000"/>
          <w:szCs w:val="24"/>
        </w:rPr>
        <w:t xml:space="preserve">и </w:t>
      </w:r>
      <w:r w:rsidR="00645335" w:rsidRPr="00450D04">
        <w:rPr>
          <w:b/>
          <w:color w:val="000000"/>
          <w:szCs w:val="24"/>
        </w:rPr>
        <w:t xml:space="preserve">Комсомольского </w:t>
      </w:r>
      <w:r w:rsidR="004606DE" w:rsidRPr="00450D04">
        <w:rPr>
          <w:b/>
          <w:color w:val="000000"/>
          <w:szCs w:val="24"/>
        </w:rPr>
        <w:t>районах г.о. Тольятти</w:t>
      </w:r>
      <w:r w:rsidR="009F0912">
        <w:rPr>
          <w:b/>
          <w:color w:val="000000"/>
          <w:szCs w:val="24"/>
        </w:rPr>
        <w:t>»</w:t>
      </w:r>
    </w:p>
    <w:p w:rsidR="003A6B33" w:rsidRPr="00C4159B" w:rsidRDefault="003A6B33" w:rsidP="003A6B33"/>
    <w:tbl>
      <w:tblPr>
        <w:tblW w:w="0" w:type="auto"/>
        <w:tblLook w:val="0000"/>
      </w:tblPr>
      <w:tblGrid>
        <w:gridCol w:w="708"/>
        <w:gridCol w:w="2661"/>
        <w:gridCol w:w="6662"/>
      </w:tblGrid>
      <w:tr w:rsidR="003A6B33" w:rsidRPr="00100C31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E4A37" w:rsidRDefault="003A6B33" w:rsidP="003515F2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515F2">
              <w:rPr>
                <w:rFonts w:ascii="Times New Roman" w:hAnsi="Times New Roman" w:cs="Times New Roman"/>
                <w:sz w:val="22"/>
                <w:szCs w:val="22"/>
              </w:rPr>
              <w:t xml:space="preserve">Основание для </w:t>
            </w:r>
            <w:r w:rsidR="008C04FC" w:rsidRPr="003515F2">
              <w:rPr>
                <w:rFonts w:ascii="Times New Roman" w:hAnsi="Times New Roman" w:cs="Times New Roman"/>
                <w:sz w:val="22"/>
                <w:szCs w:val="22"/>
              </w:rPr>
              <w:t xml:space="preserve"> проектирования</w:t>
            </w:r>
            <w:r w:rsidR="00B876AA" w:rsidRPr="003515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07F" w:rsidRDefault="003A6B33" w:rsidP="006C0B0B">
            <w:pPr>
              <w:pStyle w:val="ae"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100C31"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 Инвестиционная</w:t>
            </w:r>
            <w:r w:rsidR="009600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36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8274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100C31" w:rsidRPr="00100C31">
              <w:rPr>
                <w:rFonts w:ascii="Times New Roman" w:hAnsi="Times New Roman" w:cs="Times New Roman"/>
                <w:sz w:val="22"/>
                <w:szCs w:val="22"/>
              </w:rPr>
              <w:t>рограмм</w:t>
            </w:r>
            <w:proofErr w:type="gramStart"/>
            <w:r w:rsidR="00100C31" w:rsidRPr="00100C31">
              <w:rPr>
                <w:rFonts w:ascii="Times New Roman" w:hAnsi="Times New Roman" w:cs="Times New Roman"/>
                <w:sz w:val="22"/>
                <w:szCs w:val="22"/>
              </w:rPr>
              <w:t>а ООО</w:t>
            </w:r>
            <w:proofErr w:type="gramEnd"/>
            <w:r w:rsidR="009600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0C3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100C31" w:rsidRPr="00100C31">
              <w:rPr>
                <w:rFonts w:ascii="Times New Roman" w:hAnsi="Times New Roman" w:cs="Times New Roman"/>
                <w:sz w:val="22"/>
                <w:szCs w:val="22"/>
              </w:rPr>
              <w:t>Волжские коммунальные системы</w:t>
            </w:r>
            <w:r w:rsidR="00100C3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4A17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A17E0" w:rsidRPr="004A17E0">
              <w:rPr>
                <w:rFonts w:ascii="Times New Roman" w:hAnsi="Times New Roman" w:cs="Times New Roman"/>
                <w:sz w:val="22"/>
                <w:szCs w:val="22"/>
              </w:rPr>
              <w:t>по виду деятельности</w:t>
            </w:r>
            <w:r w:rsidR="009600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A17E0" w:rsidRPr="004A17E0">
              <w:rPr>
                <w:rFonts w:ascii="Times New Roman" w:hAnsi="Times New Roman" w:cs="Times New Roman"/>
                <w:sz w:val="22"/>
                <w:szCs w:val="22"/>
              </w:rPr>
              <w:t xml:space="preserve"> «Водо</w:t>
            </w:r>
            <w:r w:rsidR="0096007F">
              <w:rPr>
                <w:rFonts w:ascii="Times New Roman" w:hAnsi="Times New Roman" w:cs="Times New Roman"/>
                <w:sz w:val="22"/>
                <w:szCs w:val="22"/>
              </w:rPr>
              <w:t>снабже</w:t>
            </w:r>
            <w:r w:rsidR="004A17E0" w:rsidRPr="004A17E0">
              <w:rPr>
                <w:rFonts w:ascii="Times New Roman" w:hAnsi="Times New Roman" w:cs="Times New Roman"/>
                <w:sz w:val="22"/>
                <w:szCs w:val="22"/>
              </w:rPr>
              <w:t>ние»</w:t>
            </w:r>
            <w:r w:rsidR="009436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A17E0" w:rsidRPr="004A17E0">
              <w:rPr>
                <w:rFonts w:ascii="Times New Roman" w:hAnsi="Times New Roman" w:cs="Times New Roman"/>
                <w:sz w:val="22"/>
                <w:szCs w:val="22"/>
              </w:rPr>
              <w:t xml:space="preserve"> на 2022</w:t>
            </w:r>
            <w:r w:rsidR="0096007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9436E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00C31" w:rsidRPr="004A17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6007F" w:rsidRPr="00100C31" w:rsidRDefault="0096007F" w:rsidP="006C0B0B">
            <w:pPr>
              <w:pStyle w:val="ae"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100C3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План мероприятий по приведению качества питьевой воды в соответствие с установленными требованиями  ООО «Волжские коммунальные системы» на 2021-2027 г., согласованный с р</w:t>
            </w: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уководителем  Управления </w:t>
            </w:r>
            <w:proofErr w:type="spellStart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Роспотребнадзора</w:t>
            </w:r>
            <w:proofErr w:type="spellEnd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 по Самарской области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и Главой Администрации г.о</w:t>
            </w:r>
            <w:proofErr w:type="gramStart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ольятти.</w:t>
            </w:r>
          </w:p>
          <w:p w:rsidR="0096007F" w:rsidRPr="00100C31" w:rsidRDefault="0096007F" w:rsidP="006C0B0B">
            <w:pPr>
              <w:pStyle w:val="ae"/>
              <w:ind w:lef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="003A6B33"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ротокол заседания Общественного совета по экологической безопасности при Губернаторе Самарской области от 24.11.2021г. № ДА-47 - возможность</w:t>
            </w:r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включения в Федеральную Программу «Чистая вода» национального проекта «Жилье и городская среда» мероприятий по проектированию и строительству станций водоподготовки (обезжелезивание, </w:t>
            </w:r>
            <w:proofErr w:type="spellStart"/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деманганация</w:t>
            </w:r>
            <w:proofErr w:type="spellEnd"/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обеззараживание) подземных вод для решения вопроса соответствия качества питьевой воды в Комсомольском и Центральном районах г.о</w:t>
            </w:r>
            <w:proofErr w:type="gramStart"/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.Т</w:t>
            </w:r>
            <w:proofErr w:type="gramEnd"/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ольятти установленным санитарным нормам и правилам.</w:t>
            </w:r>
          </w:p>
          <w:p w:rsidR="009436E3" w:rsidRPr="00100C31" w:rsidRDefault="009436E3" w:rsidP="009436E3">
            <w:pPr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Отчет </w:t>
            </w: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ФБУЗ «Центр гигиены и эпидемиологии в городе Санкт-Петербург» </w:t>
            </w:r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«Оценка риска для здоровья населения при употреблении питьевой воды, подаваемой ООО «Волжские коммунальные системы» в систему централизованного водоснабжения, по показателям «Железо (</w:t>
            </w:r>
            <w:proofErr w:type="spellStart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Fe</w:t>
            </w:r>
            <w:proofErr w:type="spellEnd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, суммарно)» и «Марганец (</w:t>
            </w:r>
            <w:proofErr w:type="spellStart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Mn</w:t>
            </w:r>
            <w:proofErr w:type="spellEnd"/>
            <w:r w:rsidRPr="00100C31">
              <w:rPr>
                <w:rFonts w:ascii="Times New Roman" w:hAnsi="Times New Roman" w:cs="Times New Roman"/>
                <w:sz w:val="22"/>
                <w:szCs w:val="22"/>
              </w:rPr>
              <w:t>, суммарно)»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 разработанный в соответствии с пунктом 76  </w:t>
            </w:r>
            <w:r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СанПиН 2.1.3684-21.</w:t>
            </w:r>
            <w:r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A6B33" w:rsidRPr="00100C31" w:rsidRDefault="00F01FAB" w:rsidP="006C0B0B">
            <w:pPr>
              <w:pStyle w:val="ae"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r w:rsidR="003A6B33" w:rsidRPr="00100C31">
              <w:rPr>
                <w:rFonts w:ascii="Times New Roman" w:hAnsi="Times New Roman" w:cs="Times New Roman"/>
                <w:sz w:val="22"/>
                <w:szCs w:val="22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обитания».</w:t>
            </w:r>
          </w:p>
          <w:p w:rsidR="003A6B33" w:rsidRPr="00100C31" w:rsidRDefault="00F01FAB" w:rsidP="006C0B0B">
            <w:pPr>
              <w:pStyle w:val="ae"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3A6B33" w:rsidRPr="00100C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СанПиН 2.1.3684-21</w:t>
            </w:r>
            <w:r w:rsidR="003A6B33" w:rsidRPr="00100C31"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</w:rPr>
              <w:t xml:space="preserve"> </w:t>
            </w:r>
            <w:r w:rsidR="005463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100C31">
              <w:rPr>
                <w:rFonts w:ascii="Times New Roman" w:hAnsi="Times New Roman" w:cs="Times New Roman"/>
                <w:sz w:val="22"/>
                <w:szCs w:val="22"/>
              </w:rPr>
              <w:t xml:space="preserve"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водоснабжению» </w:t>
            </w:r>
          </w:p>
          <w:p w:rsidR="003A6B33" w:rsidRPr="00100C31" w:rsidRDefault="003A6B33" w:rsidP="00F01FAB">
            <w:pPr>
              <w:pStyle w:val="ae"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rPr>
          <w:trHeight w:val="4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E4A37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E7F73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="006E7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E7F73">
              <w:rPr>
                <w:rFonts w:ascii="Times New Roman" w:hAnsi="Times New Roman" w:cs="Times New Roman"/>
                <w:sz w:val="22"/>
                <w:szCs w:val="22"/>
              </w:rPr>
              <w:t>строительства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E4A37" w:rsidRDefault="003A6B33" w:rsidP="00D47145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47145">
              <w:rPr>
                <w:rFonts w:ascii="Times New Roman" w:hAnsi="Times New Roman" w:cs="Times New Roman"/>
                <w:sz w:val="22"/>
                <w:szCs w:val="22"/>
              </w:rPr>
              <w:t>Новое строительство</w:t>
            </w:r>
            <w:r w:rsidR="00B876AA" w:rsidRPr="006E7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E4A37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34618">
              <w:rPr>
                <w:rFonts w:ascii="Times New Roman" w:hAnsi="Times New Roman" w:cs="Times New Roman"/>
                <w:sz w:val="22"/>
                <w:szCs w:val="22"/>
              </w:rPr>
              <w:t>Стадия проектирования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E4A37" w:rsidRDefault="003A6B33" w:rsidP="00D01FDD">
            <w:pPr>
              <w:keepLines/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603C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</w:t>
            </w:r>
            <w:r w:rsidR="00D01FDD" w:rsidRPr="00CF603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156A3B" w:rsidRPr="00CF603C">
              <w:rPr>
                <w:rFonts w:ascii="Times New Roman" w:hAnsi="Times New Roman" w:cs="Times New Roman"/>
                <w:sz w:val="22"/>
                <w:szCs w:val="22"/>
              </w:rPr>
              <w:t>техническая продукция (</w:t>
            </w:r>
            <w:r w:rsidR="00B876AA" w:rsidRPr="00CF603C">
              <w:rPr>
                <w:rFonts w:ascii="Times New Roman" w:hAnsi="Times New Roman" w:cs="Times New Roman"/>
                <w:sz w:val="22"/>
                <w:szCs w:val="22"/>
              </w:rPr>
              <w:t>Концепция</w:t>
            </w:r>
            <w:r w:rsidR="00156A3B" w:rsidRPr="00CF603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B876AA" w:rsidRPr="00CF603C">
              <w:rPr>
                <w:rFonts w:ascii="Times New Roman" w:hAnsi="Times New Roman" w:cs="Times New Roman"/>
                <w:sz w:val="22"/>
                <w:szCs w:val="22"/>
              </w:rPr>
              <w:t xml:space="preserve"> и технико-экономическое обоснование</w:t>
            </w:r>
            <w:r w:rsidR="00156A3B" w:rsidRPr="00CF603C">
              <w:rPr>
                <w:rFonts w:ascii="Times New Roman" w:hAnsi="Times New Roman" w:cs="Times New Roman"/>
                <w:sz w:val="22"/>
                <w:szCs w:val="22"/>
              </w:rPr>
              <w:t xml:space="preserve"> (ТЭО)</w:t>
            </w: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  <w:p w:rsidR="003A6B33" w:rsidRPr="00C4159B" w:rsidRDefault="003A6B33" w:rsidP="003A6B33">
            <w:pPr>
              <w:keepLines/>
              <w:spacing w:after="120"/>
              <w:ind w:left="397" w:right="57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E4A37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34618">
              <w:rPr>
                <w:rFonts w:ascii="Times New Roman" w:hAnsi="Times New Roman" w:cs="Times New Roman"/>
                <w:sz w:val="22"/>
                <w:szCs w:val="22"/>
              </w:rPr>
              <w:t>Исходные данные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Качество питьевой воды, подаваемой потребителю</w:t>
            </w:r>
            <w:r w:rsidR="00FE4A37"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="0017114D" w:rsidRDefault="0017114D" w:rsidP="00156A3B">
            <w:pPr>
              <w:pStyle w:val="ae"/>
              <w:snapToGrid w:val="0"/>
              <w:ind w:left="12" w:right="-4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proofErr w:type="spellStart"/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Соцгородской</w:t>
            </w:r>
            <w:proofErr w:type="spellEnd"/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(гигиенический норматив)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)  - 0,38/1,12/0,13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(гигиенический норматив)  - 0,1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) - 0,37/0,65/0,10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Портовый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(гигиенический норматив)  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 - </w:t>
            </w:r>
            <w:r w:rsidRPr="009C6BB6">
              <w:rPr>
                <w:rFonts w:ascii="Times New Roman" w:eastAsia="Calibri" w:hAnsi="Times New Roman" w:cs="Times New Roman"/>
              </w:rPr>
              <w:t>0,40/0,77/0,17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(гигиенический норматив) - 0,1 мг/дм3:</w:t>
            </w:r>
          </w:p>
          <w:p w:rsidR="0017114D" w:rsidRDefault="00156A3B" w:rsidP="0017114D">
            <w:pPr>
              <w:pStyle w:val="ae"/>
              <w:snapToGrid w:val="0"/>
              <w:ind w:left="12" w:right="-4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0,47/0,80/0,30</w:t>
            </w:r>
          </w:p>
          <w:p w:rsidR="00C65C1F" w:rsidRDefault="00C65C1F" w:rsidP="00FB77E0">
            <w:pPr>
              <w:ind w:right="459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56A3B" w:rsidRPr="009C6BB6" w:rsidRDefault="00156A3B" w:rsidP="00FB77E0">
            <w:pPr>
              <w:ind w:right="45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Прибрежный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 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0,53/1,66/&lt;0,1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- 0,1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0,37/0,91/0,16</w:t>
            </w:r>
          </w:p>
          <w:p w:rsidR="00C65C1F" w:rsidRDefault="00C65C1F" w:rsidP="00156A3B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156A3B" w:rsidRPr="009C6BB6" w:rsidRDefault="00156A3B" w:rsidP="00156A3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Комсомольский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0,44/0,76/0,15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- 0,1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0,32/0,46/0,13</w:t>
            </w:r>
          </w:p>
          <w:p w:rsidR="00C65C1F" w:rsidRDefault="00C65C1F" w:rsidP="00156A3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56A3B" w:rsidRPr="009C6BB6" w:rsidRDefault="00156A3B" w:rsidP="00156A3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proofErr w:type="gramStart"/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Жигулевское</w:t>
            </w:r>
            <w:proofErr w:type="gramEnd"/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Море-1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 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0,14/0,19/&lt;0,1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- 0,1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0,07/0,12/&lt;0,05</w:t>
            </w:r>
          </w:p>
          <w:p w:rsidR="00C65C1F" w:rsidRDefault="00C65C1F" w:rsidP="00156A3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56A3B" w:rsidRPr="009C6BB6" w:rsidRDefault="00156A3B" w:rsidP="00156A3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Жигулевское Море – 2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 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0,19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- 0,1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&lt;0,05</w:t>
            </w:r>
          </w:p>
          <w:p w:rsidR="00C65C1F" w:rsidRDefault="00C65C1F" w:rsidP="00156A3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56A3B" w:rsidRPr="009C6BB6" w:rsidRDefault="00156A3B" w:rsidP="00156A3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proofErr w:type="spellStart"/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Зеленовский</w:t>
            </w:r>
            <w:proofErr w:type="spellEnd"/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 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&lt;0,1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- 0,1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&lt;0,05</w:t>
            </w:r>
          </w:p>
          <w:p w:rsidR="00C65C1F" w:rsidRDefault="00C65C1F" w:rsidP="00156A3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56A3B" w:rsidRPr="009C6BB6" w:rsidRDefault="00156A3B" w:rsidP="00156A3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9C6BB6">
              <w:rPr>
                <w:rFonts w:ascii="Times New Roman" w:hAnsi="Times New Roman" w:cs="Times New Roman"/>
                <w:b/>
                <w:sz w:val="22"/>
                <w:szCs w:val="22"/>
              </w:rPr>
              <w:t>Федоровский</w:t>
            </w:r>
            <w:r w:rsidR="008555B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Железо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- 0,3 мг/дм3: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0,14/0,31/&lt;0,1</w:t>
            </w:r>
          </w:p>
          <w:p w:rsidR="00156A3B" w:rsidRPr="009C6BB6" w:rsidRDefault="00156A3B" w:rsidP="00156A3B">
            <w:pPr>
              <w:pStyle w:val="ae"/>
              <w:snapToGrid w:val="0"/>
              <w:ind w:left="12" w:right="-4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Марганец (</w:t>
            </w:r>
            <w:r w:rsidR="00FE4A37"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гигиенический 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норматив) - 0,1 мг/дм3:</w:t>
            </w:r>
          </w:p>
          <w:p w:rsidR="00F122C3" w:rsidRDefault="00156A3B" w:rsidP="00940A8F">
            <w:pPr>
              <w:autoSpaceDE w:val="0"/>
              <w:spacing w:after="120"/>
              <w:rPr>
                <w:rFonts w:ascii="Times New Roman" w:eastAsia="Calibri" w:hAnsi="Times New Roman" w:cs="Times New Roman"/>
              </w:rPr>
            </w:pP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Фактическая концентрация (</w:t>
            </w:r>
            <w:proofErr w:type="spellStart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средн</w:t>
            </w:r>
            <w:proofErr w:type="spellEnd"/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./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max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min</w:t>
            </w:r>
            <w:r w:rsidRPr="009C6BB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) - </w:t>
            </w:r>
            <w:r w:rsidRPr="009C6BB6">
              <w:rPr>
                <w:rFonts w:ascii="Times New Roman" w:eastAsia="Calibri" w:hAnsi="Times New Roman" w:cs="Times New Roman"/>
              </w:rPr>
              <w:t>0,07/0,13/&lt;0,05</w:t>
            </w:r>
          </w:p>
          <w:p w:rsidR="00BF39D0" w:rsidRPr="00FE4A37" w:rsidRDefault="00BF39D0" w:rsidP="00156A3B">
            <w:pPr>
              <w:autoSpaceDE w:val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E4A37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F39D0">
              <w:rPr>
                <w:rFonts w:ascii="Times New Roman" w:hAnsi="Times New Roman" w:cs="Times New Roman"/>
                <w:sz w:val="22"/>
                <w:szCs w:val="22"/>
              </w:rPr>
              <w:t>Месторасположение предприятия, здания, сооружения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6AA" w:rsidRDefault="00B876AA" w:rsidP="00F72C74">
            <w:pPr>
              <w:keepLines/>
              <w:ind w:left="34" w:right="57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F39D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Водозаборы </w:t>
            </w:r>
            <w:r w:rsidR="00BF39D0" w:rsidRPr="00A4188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1 категории </w:t>
            </w:r>
            <w:r w:rsidR="005B43A0" w:rsidRPr="00A4188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надежности</w:t>
            </w:r>
            <w:r w:rsidR="005B43A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BF39D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расположены в городской черте 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BF39D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г</w:t>
            </w:r>
            <w:r w:rsidR="005B43A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</w:t>
            </w:r>
            <w:r w:rsidRPr="00BF39D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</w:t>
            </w:r>
            <w:r w:rsidR="005B43A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</w:t>
            </w:r>
            <w:r w:rsidRPr="00BF39D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Тольятти Самарск</w:t>
            </w:r>
            <w:r w:rsid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ой области</w:t>
            </w:r>
            <w:r w:rsidR="00D63678" w:rsidRPr="00BF39D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:</w:t>
            </w:r>
          </w:p>
          <w:p w:rsidR="002A2488" w:rsidRPr="00BF39D0" w:rsidRDefault="002A2488" w:rsidP="00F72C74">
            <w:pPr>
              <w:keepLines/>
              <w:ind w:left="34" w:right="57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  <w:p w:rsidR="00D63678" w:rsidRPr="00583F88" w:rsidRDefault="00D63678" w:rsidP="00F72C74">
            <w:pPr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583F88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Водозаборы  </w:t>
            </w:r>
            <w:r w:rsidR="00A23CF6"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proofErr w:type="spellStart"/>
            <w:r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Соцгородской</w:t>
            </w:r>
            <w:proofErr w:type="spellEnd"/>
            <w:r w:rsidR="00A23CF6"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»</w:t>
            </w:r>
            <w:r w:rsidR="00583F88"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 и </w:t>
            </w:r>
            <w:r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A23CF6"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r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Портовый</w:t>
            </w:r>
            <w:r w:rsidR="00A23CF6" w:rsidRPr="00C975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»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–</w:t>
            </w:r>
            <w:r w:rsidR="00583F88"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обеспечивают водоснабжение </w:t>
            </w:r>
            <w:r w:rsidR="003C6A8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объектов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 Центрально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го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район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а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г.о.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Тольятти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</w:p>
          <w:p w:rsidR="002A2488" w:rsidRDefault="002A2488" w:rsidP="00BF1653">
            <w:pPr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  <w:p w:rsidR="003A6B33" w:rsidRDefault="00D63678" w:rsidP="00BF1653">
            <w:pPr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2. 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Водозаборы 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Прибрежный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»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, 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Комсомольский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»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, 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Жигулевское Море-1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»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, 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Жигулевское Море-2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»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, 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proofErr w:type="spellStart"/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Зеленовский</w:t>
            </w:r>
            <w:proofErr w:type="spellEnd"/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» </w:t>
            </w:r>
            <w:r w:rsidR="00583F88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и 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Федоровский</w:t>
            </w:r>
            <w:r w:rsidR="00A23CF6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»</w:t>
            </w:r>
            <w:r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583F88" w:rsidRPr="00DA6E8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-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обеспечивают водоснабжение</w:t>
            </w:r>
            <w:r w:rsidR="003C6A8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объектов</w:t>
            </w:r>
            <w:r w:rsidR="009D2A95"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 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Комсомольско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го </w:t>
            </w:r>
            <w:r w:rsidR="003C6A8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района</w:t>
            </w:r>
            <w:r w:rsidR="00583F88"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A23CF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г.о.</w:t>
            </w:r>
            <w:r w:rsidR="009D2A9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583F8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Тольятти.</w:t>
            </w:r>
          </w:p>
          <w:p w:rsidR="00D875F1" w:rsidRPr="00FE4A37" w:rsidRDefault="00D875F1" w:rsidP="00BF1653">
            <w:pPr>
              <w:autoSpaceDE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A6B33" w:rsidRPr="00D349CA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4B0FC6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4B0FC6">
              <w:rPr>
                <w:rFonts w:ascii="Times New Roman" w:hAnsi="Times New Roman" w:cs="Times New Roman"/>
                <w:sz w:val="22"/>
                <w:szCs w:val="22"/>
              </w:rPr>
              <w:t>Порядок разработки документации.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46" w:rsidRDefault="00017727" w:rsidP="00CE5946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Р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а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К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онцепции </w:t>
            </w:r>
            <w:r w:rsidR="006A258F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с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ТЭО на строительство сооружений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водоподготовки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водозаборах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</w:t>
            </w:r>
            <w:r w:rsidR="00BF6E22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подземных вод </w:t>
            </w:r>
            <w:r w:rsidR="00BF6E22" w:rsidRPr="0001772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Центрального и Комсомольского районах г.о. Тольятти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</w:t>
            </w:r>
            <w:r w:rsidR="00CE5946" w:rsidRPr="00CE5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E5946" w:rsidRPr="00162073">
              <w:rPr>
                <w:rFonts w:ascii="Times New Roman" w:hAnsi="Times New Roman" w:cs="Times New Roman"/>
                <w:sz w:val="22"/>
                <w:szCs w:val="22"/>
              </w:rPr>
              <w:t xml:space="preserve">целях </w:t>
            </w:r>
            <w:r w:rsidR="00A23CF6" w:rsidRPr="00162073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r w:rsidR="00CE5946" w:rsidRPr="00162073">
              <w:rPr>
                <w:rFonts w:ascii="Times New Roman" w:hAnsi="Times New Roman" w:cs="Times New Roman"/>
                <w:sz w:val="22"/>
                <w:szCs w:val="22"/>
              </w:rPr>
              <w:t>ведения</w:t>
            </w:r>
            <w:r w:rsidR="00A26D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E5946" w:rsidRPr="00CE5946">
              <w:rPr>
                <w:rFonts w:ascii="Times New Roman" w:hAnsi="Times New Roman" w:cs="Times New Roman"/>
                <w:sz w:val="22"/>
                <w:szCs w:val="22"/>
              </w:rPr>
              <w:t xml:space="preserve"> качества питьевой воды до гигиенических нормативов</w:t>
            </w:r>
            <w:r w:rsidR="00DB38D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DB38DD" w:rsidRPr="00800CC3">
              <w:rPr>
                <w:rFonts w:ascii="Times New Roman" w:eastAsia="Calibri" w:hAnsi="Times New Roman" w:cs="Times New Roman"/>
                <w:sz w:val="22"/>
                <w:szCs w:val="22"/>
              </w:rPr>
              <w:t>обезжелезивание</w:t>
            </w:r>
            <w:r w:rsidR="00DB38D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DB38DD">
              <w:rPr>
                <w:rFonts w:ascii="Times New Roman" w:eastAsia="Calibri" w:hAnsi="Times New Roman" w:cs="Times New Roman"/>
                <w:sz w:val="22"/>
                <w:szCs w:val="22"/>
              </w:rPr>
              <w:t>деманганация</w:t>
            </w:r>
            <w:proofErr w:type="spellEnd"/>
            <w:r w:rsidR="00DB38DD">
              <w:rPr>
                <w:rFonts w:ascii="Times New Roman" w:eastAsia="Calibri" w:hAnsi="Times New Roman" w:cs="Times New Roman"/>
                <w:sz w:val="22"/>
                <w:szCs w:val="22"/>
              </w:rPr>
              <w:t>, обеззараживание)</w:t>
            </w:r>
            <w:r w:rsidR="00A23CF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предусматривает</w:t>
            </w:r>
            <w:r w:rsidR="00CE5946" w:rsidRPr="00CE594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940A8F" w:rsidRDefault="00940A8F" w:rsidP="00CE5946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49CA" w:rsidRPr="00D349CA" w:rsidRDefault="003A6B33" w:rsidP="00D349CA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49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6.1.</w:t>
            </w:r>
            <w:r w:rsidR="00D349CA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F1F6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D349CA" w:rsidRPr="00D349CA">
              <w:rPr>
                <w:rFonts w:ascii="Times New Roman" w:hAnsi="Times New Roman" w:cs="Times New Roman"/>
                <w:sz w:val="22"/>
                <w:szCs w:val="22"/>
              </w:rPr>
              <w:t>бор</w:t>
            </w:r>
            <w:r w:rsidR="00EF1F6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D349CA" w:rsidRPr="00D349CA">
              <w:rPr>
                <w:rFonts w:ascii="Times New Roman" w:hAnsi="Times New Roman" w:cs="Times New Roman"/>
                <w:sz w:val="22"/>
                <w:szCs w:val="22"/>
              </w:rPr>
              <w:t>исходных</w:t>
            </w:r>
            <w:r w:rsidR="00EF1F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349CA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данных и обследование территори</w:t>
            </w:r>
            <w:r w:rsidR="00200A9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EF1F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349CA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водозаборов</w:t>
            </w:r>
            <w:r w:rsidR="00200A9E">
              <w:rPr>
                <w:rFonts w:ascii="Times New Roman" w:hAnsi="Times New Roman" w:cs="Times New Roman"/>
                <w:sz w:val="22"/>
                <w:szCs w:val="22"/>
              </w:rPr>
              <w:t xml:space="preserve"> для определения места размещения станций водоподготовки</w:t>
            </w:r>
            <w:r w:rsidR="00D349CA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2B71CE" w:rsidRPr="00A23CF6" w:rsidRDefault="00D349CA" w:rsidP="00B26036">
            <w:pPr>
              <w:keepLines/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6.2. </w:t>
            </w:r>
            <w:r w:rsidR="006A258F">
              <w:rPr>
                <w:rFonts w:ascii="Times New Roman" w:hAnsi="Times New Roman" w:cs="Times New Roman"/>
                <w:sz w:val="22"/>
                <w:szCs w:val="22"/>
              </w:rPr>
              <w:t xml:space="preserve">В рамках разработки </w:t>
            </w:r>
            <w:r w:rsidR="0077685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К</w:t>
            </w:r>
            <w:r w:rsidR="00776857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онцепции </w:t>
            </w:r>
            <w:r w:rsidR="0077685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с</w:t>
            </w:r>
            <w:r w:rsidR="00776857" w:rsidRPr="0001772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ТЭО </w:t>
            </w:r>
            <w:r w:rsidR="0077685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предусмотреть</w:t>
            </w:r>
            <w:r w:rsidR="00D875F1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 следующее</w:t>
            </w:r>
            <w:r w:rsidR="00776857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  <w:lang w:eastAsia="ru-RU"/>
              </w:rPr>
              <w:t>:</w:t>
            </w:r>
            <w:r w:rsidR="00A23CF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70B2E" w:rsidRDefault="002B71CE" w:rsidP="002B71CE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48732B">
              <w:rPr>
                <w:rFonts w:ascii="Times New Roman" w:hAnsi="Times New Roman" w:cs="Times New Roman"/>
                <w:sz w:val="22"/>
                <w:szCs w:val="22"/>
              </w:rPr>
              <w:t>Рас</w:t>
            </w:r>
            <w:r w:rsidR="00470B2E" w:rsidRPr="00470B2E">
              <w:rPr>
                <w:rFonts w:ascii="Times New Roman" w:hAnsi="Times New Roman" w:cs="Times New Roman"/>
                <w:sz w:val="22"/>
                <w:szCs w:val="22"/>
              </w:rPr>
              <w:t>смотреть и представить Заказчику на согласование сооружения (станции</w:t>
            </w:r>
            <w:r w:rsidR="00742C65">
              <w:rPr>
                <w:rFonts w:ascii="Times New Roman" w:hAnsi="Times New Roman" w:cs="Times New Roman"/>
                <w:sz w:val="22"/>
                <w:szCs w:val="22"/>
              </w:rPr>
              <w:t>) водоподготовки</w:t>
            </w:r>
            <w:r w:rsidR="00470B2E" w:rsidRPr="00470B2E">
              <w:rPr>
                <w:rFonts w:ascii="Times New Roman" w:hAnsi="Times New Roman" w:cs="Times New Roman"/>
                <w:sz w:val="22"/>
                <w:szCs w:val="22"/>
              </w:rPr>
              <w:t xml:space="preserve"> с различными методами очистки воды с технико-экономическим</w:t>
            </w:r>
            <w:r w:rsidR="00742C65">
              <w:rPr>
                <w:rFonts w:ascii="Times New Roman" w:hAnsi="Times New Roman" w:cs="Times New Roman"/>
                <w:sz w:val="22"/>
                <w:szCs w:val="22"/>
              </w:rPr>
              <w:t xml:space="preserve"> обоснованием по каждому варианту (не менее </w:t>
            </w:r>
            <w:r w:rsidR="00742C65" w:rsidRPr="009D2A95">
              <w:rPr>
                <w:rFonts w:ascii="Times New Roman" w:hAnsi="Times New Roman" w:cs="Times New Roman"/>
                <w:sz w:val="22"/>
                <w:szCs w:val="22"/>
              </w:rPr>
              <w:t>трех</w:t>
            </w:r>
            <w:r w:rsidR="00742C65">
              <w:rPr>
                <w:rFonts w:ascii="Times New Roman" w:hAnsi="Times New Roman" w:cs="Times New Roman"/>
                <w:sz w:val="22"/>
                <w:szCs w:val="22"/>
              </w:rPr>
              <w:t xml:space="preserve"> вариантов).</w:t>
            </w:r>
          </w:p>
          <w:p w:rsidR="002B71CE" w:rsidRPr="00D349CA" w:rsidRDefault="0077593A" w:rsidP="002B71CE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B71CE" w:rsidRPr="00A26DE3">
              <w:rPr>
                <w:rFonts w:ascii="Times New Roman" w:hAnsi="Times New Roman" w:cs="Times New Roman"/>
                <w:sz w:val="22"/>
                <w:szCs w:val="22"/>
              </w:rPr>
              <w:t>Представить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на согласование Заказчику проект</w:t>
            </w:r>
            <w:r w:rsidR="002B71CE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границ земельн</w:t>
            </w:r>
            <w:r w:rsidR="002B71CE">
              <w:rPr>
                <w:rFonts w:ascii="Times New Roman" w:hAnsi="Times New Roman" w:cs="Times New Roman"/>
                <w:sz w:val="22"/>
                <w:szCs w:val="22"/>
              </w:rPr>
              <w:t xml:space="preserve">ых 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участк</w:t>
            </w:r>
            <w:r w:rsidR="002B71CE">
              <w:rPr>
                <w:rFonts w:ascii="Times New Roman" w:hAnsi="Times New Roman" w:cs="Times New Roman"/>
                <w:sz w:val="22"/>
                <w:szCs w:val="22"/>
              </w:rPr>
              <w:t xml:space="preserve">ов для размещения станций водоподготовки 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в программном </w:t>
            </w:r>
            <w:r w:rsidR="006308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>продукте</w:t>
            </w:r>
            <w:r w:rsidR="00A23CF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в системе координат </w:t>
            </w:r>
            <w:r w:rsidR="002B71C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  <w:r w:rsidR="002B71CE">
              <w:rPr>
                <w:rFonts w:ascii="Times New Roman" w:hAnsi="Times New Roman" w:cs="Times New Roman"/>
                <w:sz w:val="22"/>
                <w:szCs w:val="22"/>
              </w:rPr>
              <w:t xml:space="preserve"> 63,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 в формате таблиц проекция «план-схема» с заполнением семантической таблицы по каждому земельному участку, а также в формате ГИС «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Zulu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2B71C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>Границы земельных участков сформировать с учётом выписки ГЗК и существующего расположения объект</w:t>
            </w:r>
            <w:r w:rsidR="002B71CE">
              <w:rPr>
                <w:rFonts w:ascii="Times New Roman" w:hAnsi="Times New Roman" w:cs="Times New Roman"/>
                <w:sz w:val="22"/>
                <w:szCs w:val="22"/>
              </w:rPr>
              <w:t>ов капитального строительства по каждому водозабору</w:t>
            </w:r>
            <w:r w:rsidR="002B71CE" w:rsidRPr="00D349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A6B33" w:rsidRPr="00D349CA" w:rsidRDefault="008938D8" w:rsidP="0077593A">
            <w:pPr>
              <w:keepLines/>
              <w:widowControl/>
              <w:suppressAutoHyphens w:val="0"/>
              <w:spacing w:after="80"/>
              <w:ind w:left="34" w:right="57"/>
              <w:jc w:val="both"/>
              <w:rPr>
                <w:rFonts w:ascii="Times New Roman" w:hAnsi="Times New Roman" w:cs="Times New Roman"/>
                <w:strike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875F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3A6B33" w:rsidRPr="00D349CA">
              <w:rPr>
                <w:rFonts w:ascii="Times New Roman" w:hAnsi="Times New Roman" w:cs="Times New Roman"/>
                <w:sz w:val="22"/>
                <w:szCs w:val="22"/>
              </w:rPr>
              <w:t xml:space="preserve">редставить </w:t>
            </w:r>
            <w:r w:rsidR="006308F1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r w:rsidR="00A23CF6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водо</w:t>
            </w:r>
            <w:r w:rsidR="00776857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потребления </w:t>
            </w:r>
            <w:r w:rsidR="00A23CF6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 водоотведения </w:t>
            </w:r>
            <w:r w:rsidR="006308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</w:t>
            </w:r>
            <w:r w:rsidR="00776857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промывк</w:t>
            </w:r>
            <w:r w:rsidR="009F0F3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="00776857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оборудования </w:t>
            </w:r>
            <w:r w:rsidR="009F0F3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</w:t>
            </w:r>
            <w:r w:rsidR="009F0F3E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каждо</w:t>
            </w:r>
            <w:r w:rsidR="009F0F3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й </w:t>
            </w:r>
            <w:r w:rsidR="00776857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станци</w:t>
            </w:r>
            <w:r w:rsidR="009F0F3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</w:t>
            </w:r>
            <w:r w:rsidR="00776857" w:rsidRPr="00F265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водоподготовки</w:t>
            </w:r>
            <w:r w:rsidR="003A6B33" w:rsidRPr="00D349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удельные показатели электроэнергии, технологические схемы, схемы электроснабжения, автоматизации и др., конструктивные строительные решения, схему генерального плана,</w:t>
            </w:r>
            <w:r w:rsidR="00EC7CA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3A6B33" w:rsidRPr="00D349CA">
              <w:rPr>
                <w:rFonts w:ascii="Times New Roman" w:hAnsi="Times New Roman" w:cs="Times New Roman"/>
                <w:sz w:val="22"/>
                <w:szCs w:val="22"/>
              </w:rPr>
              <w:t>с нанесением инженерных коммуникаций,</w:t>
            </w:r>
            <w:r w:rsidR="003A6B33" w:rsidRPr="00D349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стоимость владения оборудованием</w:t>
            </w:r>
            <w:r w:rsidR="00D7106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EC7CA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3A6B33" w:rsidRPr="00D349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предварительные спецификации оборудования, пояснительную записку. </w:t>
            </w:r>
          </w:p>
          <w:p w:rsidR="00EF1F62" w:rsidRPr="00B64040" w:rsidRDefault="00BC5C30" w:rsidP="00EF1F62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 w:rsidR="008938D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A6B33" w:rsidRPr="00521AD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F1F62" w:rsidRPr="00521A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7685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EF1F62" w:rsidRPr="00B64040">
              <w:rPr>
                <w:rFonts w:ascii="Times New Roman" w:hAnsi="Times New Roman" w:cs="Times New Roman"/>
                <w:sz w:val="22"/>
                <w:szCs w:val="22"/>
              </w:rPr>
              <w:t>ехнико-экономическое обоснование (ТЭО)</w:t>
            </w:r>
            <w:r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8938D8">
              <w:rPr>
                <w:rFonts w:ascii="Times New Roman" w:hAnsi="Times New Roman" w:cs="Times New Roman"/>
                <w:sz w:val="22"/>
                <w:szCs w:val="22"/>
              </w:rPr>
              <w:t xml:space="preserve">выбранным и согласованным </w:t>
            </w:r>
            <w:r w:rsidRPr="00B64040">
              <w:rPr>
                <w:rFonts w:ascii="Times New Roman" w:hAnsi="Times New Roman" w:cs="Times New Roman"/>
                <w:sz w:val="22"/>
                <w:szCs w:val="22"/>
              </w:rPr>
              <w:t>вариантам</w:t>
            </w:r>
            <w:r w:rsidR="00380289"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76857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</w:t>
            </w:r>
            <w:r w:rsidR="00380289" w:rsidRPr="00B6404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1E25">
              <w:rPr>
                <w:rFonts w:ascii="Times New Roman" w:hAnsi="Times New Roman" w:cs="Times New Roman"/>
                <w:sz w:val="22"/>
                <w:szCs w:val="22"/>
              </w:rPr>
              <w:t xml:space="preserve"> учетом</w:t>
            </w:r>
            <w:r w:rsidRPr="00B6404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EF1F62" w:rsidRPr="00B64040" w:rsidRDefault="00EF1F62" w:rsidP="00EF1F62">
            <w:pPr>
              <w:keepLines/>
              <w:ind w:left="34" w:right="5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оптимальной технологической схем</w:t>
            </w:r>
            <w:r w:rsidR="00776857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ы 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водоподготовки для каждого водозабора Центрального и Комсомольского районов города Тольятти</w:t>
            </w:r>
            <w:r w:rsidR="00380289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;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</w:p>
          <w:p w:rsidR="00EF1F62" w:rsidRPr="00B64040" w:rsidRDefault="00EF1F62" w:rsidP="00EF1F62">
            <w:pPr>
              <w:widowControl/>
              <w:shd w:val="clear" w:color="auto" w:fill="FFFFFF"/>
              <w:suppressAutoHyphens w:val="0"/>
              <w:ind w:left="87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-</w:t>
            </w:r>
            <w:r w:rsidR="00380289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состав</w:t>
            </w:r>
            <w:r w:rsidR="00776857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а 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основных и вспомогательных узлов сооружений (станции) водоподготовки для каждого из водозаборов</w:t>
            </w:r>
            <w:r w:rsidR="00380289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;</w:t>
            </w:r>
          </w:p>
          <w:p w:rsidR="00EF1F62" w:rsidRPr="00B64040" w:rsidRDefault="00EF1F62" w:rsidP="00EF1F62">
            <w:pPr>
              <w:widowControl/>
              <w:shd w:val="clear" w:color="auto" w:fill="FFFFFF"/>
              <w:suppressAutoHyphens w:val="0"/>
              <w:ind w:left="87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-  м</w:t>
            </w:r>
            <w:r w:rsidRPr="00B64040">
              <w:rPr>
                <w:rFonts w:ascii="Times New Roman" w:hAnsi="Times New Roman" w:cs="Times New Roman"/>
                <w:sz w:val="22"/>
                <w:szCs w:val="22"/>
              </w:rPr>
              <w:t>есторасположени</w:t>
            </w:r>
            <w:r w:rsidR="00281E25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сооружения (станции) водоподготовки </w:t>
            </w:r>
            <w:r w:rsidR="00BC5C30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на территории водозабора</w:t>
            </w:r>
            <w:r w:rsidR="00380289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;</w:t>
            </w: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</w:p>
          <w:p w:rsidR="00560B13" w:rsidRDefault="00BC5C30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- </w:t>
            </w:r>
            <w:r w:rsidR="00235E5F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м</w:t>
            </w:r>
            <w:r w:rsidR="00EF1F62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иним</w:t>
            </w:r>
            <w:r w:rsidR="008829A3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ального </w:t>
            </w:r>
            <w:r w:rsidR="00EF1F62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="00EF1F62" w:rsidRPr="00B6404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срока окупаемости вкладываемых инвестиций </w:t>
            </w:r>
            <w:r w:rsidR="00EF1F62" w:rsidRPr="00B64040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и пр.</w:t>
            </w:r>
          </w:p>
          <w:p w:rsidR="00BC5C30" w:rsidRDefault="008938D8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6.4. </w:t>
            </w:r>
            <w:r w:rsidR="00BC5C30"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Техническую </w:t>
            </w:r>
            <w:r w:rsidR="003A6B33" w:rsidRPr="00B64040">
              <w:rPr>
                <w:rFonts w:ascii="Times New Roman" w:hAnsi="Times New Roman" w:cs="Times New Roman"/>
                <w:sz w:val="22"/>
                <w:szCs w:val="22"/>
              </w:rPr>
              <w:t>документацию разработать в соответствии</w:t>
            </w:r>
            <w:r w:rsidR="00B876AA"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с действующими законодательными, нормативными </w:t>
            </w:r>
            <w:r w:rsidR="00380289"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3A6B33" w:rsidRPr="00B64040">
              <w:rPr>
                <w:rFonts w:ascii="Times New Roman" w:hAnsi="Times New Roman" w:cs="Times New Roman"/>
                <w:sz w:val="22"/>
                <w:szCs w:val="22"/>
              </w:rPr>
              <w:t>правовыми документами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A6B33" w:rsidRPr="00B640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22745" w:rsidRPr="00D349CA" w:rsidRDefault="00EC5AD9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6.5</w:t>
            </w:r>
            <w:r w:rsidR="00522745">
              <w:rPr>
                <w:rFonts w:ascii="Times New Roman" w:hAnsi="Times New Roman" w:cs="Times New Roman"/>
                <w:sz w:val="22"/>
                <w:szCs w:val="22"/>
              </w:rPr>
              <w:t xml:space="preserve">. Предусмотреть автоматизированную систему управления работы </w:t>
            </w:r>
            <w:r w:rsidR="00A32581">
              <w:rPr>
                <w:rFonts w:ascii="Times New Roman" w:hAnsi="Times New Roman" w:cs="Times New Roman"/>
                <w:sz w:val="22"/>
                <w:szCs w:val="22"/>
              </w:rPr>
              <w:t>станций водоподготовки.</w:t>
            </w:r>
          </w:p>
          <w:p w:rsidR="004C57F4" w:rsidRDefault="00522745" w:rsidP="0002334F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 w:rsidR="00EC5AD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F833CF" w:rsidRPr="00F833CF">
              <w:rPr>
                <w:rFonts w:ascii="Times New Roman" w:hAnsi="Times New Roman" w:cs="Times New Roman"/>
                <w:sz w:val="22"/>
                <w:szCs w:val="22"/>
              </w:rPr>
              <w:t>Предусмотреть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833CF" w:rsidRPr="00F833CF">
              <w:rPr>
                <w:rFonts w:ascii="Times New Roman" w:hAnsi="Times New Roman" w:cs="Times New Roman"/>
                <w:sz w:val="22"/>
                <w:szCs w:val="22"/>
              </w:rPr>
              <w:t>поэтапное выполнение</w:t>
            </w:r>
            <w:r w:rsidR="004C57F4">
              <w:rPr>
                <w:rFonts w:ascii="Times New Roman" w:hAnsi="Times New Roman" w:cs="Times New Roman"/>
                <w:sz w:val="22"/>
                <w:szCs w:val="22"/>
              </w:rPr>
              <w:t xml:space="preserve"> строительно-монтажных работ </w:t>
            </w:r>
            <w:r w:rsidR="00F833CF" w:rsidRPr="00F833CF">
              <w:rPr>
                <w:rFonts w:ascii="Times New Roman" w:hAnsi="Times New Roman" w:cs="Times New Roman"/>
                <w:sz w:val="22"/>
                <w:szCs w:val="22"/>
              </w:rPr>
              <w:t>без остановки процесса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подачи воды  потребителям.</w:t>
            </w:r>
          </w:p>
          <w:p w:rsidR="00C65C1F" w:rsidRPr="00F833CF" w:rsidRDefault="00C65C1F" w:rsidP="0002334F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B5084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064F">
              <w:rPr>
                <w:rFonts w:ascii="Times New Roman" w:hAnsi="Times New Roman" w:cs="Times New Roman"/>
                <w:sz w:val="22"/>
                <w:szCs w:val="22"/>
              </w:rPr>
              <w:t>Требования по вариантной разработке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46" w:rsidRPr="007312E1" w:rsidRDefault="008829A3" w:rsidP="006D4D27">
            <w:pPr>
              <w:keepLines/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F52CA7" w:rsidRPr="00F52CA7">
              <w:rPr>
                <w:rFonts w:ascii="Times New Roman" w:hAnsi="Times New Roman" w:cs="Times New Roman"/>
                <w:sz w:val="22"/>
                <w:szCs w:val="22"/>
              </w:rPr>
              <w:t xml:space="preserve">а этапе выбора </w:t>
            </w:r>
            <w:r w:rsidR="00FA064F">
              <w:rPr>
                <w:rFonts w:ascii="Times New Roman" w:hAnsi="Times New Roman" w:cs="Times New Roman"/>
                <w:sz w:val="22"/>
                <w:szCs w:val="22"/>
              </w:rPr>
              <w:t xml:space="preserve">оборудования </w:t>
            </w:r>
            <w:r w:rsidR="00F52CA7" w:rsidRPr="00F52CA7">
              <w:rPr>
                <w:rFonts w:ascii="Times New Roman" w:hAnsi="Times New Roman" w:cs="Times New Roman"/>
                <w:sz w:val="22"/>
                <w:szCs w:val="22"/>
              </w:rPr>
              <w:t>выполнить сравнение не менее 3-х вариантов</w:t>
            </w:r>
            <w:r w:rsidR="00CE5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52CA7" w:rsidRPr="00F52CA7">
              <w:rPr>
                <w:rFonts w:ascii="Times New Roman" w:hAnsi="Times New Roman" w:cs="Times New Roman"/>
                <w:sz w:val="22"/>
                <w:szCs w:val="22"/>
              </w:rPr>
              <w:t xml:space="preserve"> по совокупной стоимости владения</w:t>
            </w:r>
            <w:r w:rsidR="00F52CA7" w:rsidRPr="00310070">
              <w:rPr>
                <w:sz w:val="22"/>
                <w:szCs w:val="22"/>
              </w:rPr>
              <w:t>.</w:t>
            </w:r>
            <w:r w:rsidR="00CE5946">
              <w:rPr>
                <w:sz w:val="22"/>
                <w:szCs w:val="22"/>
              </w:rPr>
              <w:t xml:space="preserve"> </w:t>
            </w:r>
            <w:r w:rsidR="007312E1" w:rsidRPr="008D280B">
              <w:rPr>
                <w:rFonts w:ascii="Times New Roman" w:hAnsi="Times New Roman" w:cs="Times New Roman"/>
                <w:sz w:val="22"/>
                <w:szCs w:val="22"/>
              </w:rPr>
              <w:t>Предоставить подтверждающие технико-коммер</w:t>
            </w:r>
            <w:r w:rsidR="008C3F6C" w:rsidRPr="008D280B">
              <w:rPr>
                <w:rFonts w:ascii="Times New Roman" w:hAnsi="Times New Roman" w:cs="Times New Roman"/>
                <w:sz w:val="22"/>
                <w:szCs w:val="22"/>
              </w:rPr>
              <w:t>ческие предложения на установки</w:t>
            </w:r>
            <w:r w:rsidR="007312E1" w:rsidRPr="008D280B">
              <w:rPr>
                <w:rFonts w:ascii="Times New Roman" w:hAnsi="Times New Roman" w:cs="Times New Roman"/>
                <w:sz w:val="22"/>
                <w:szCs w:val="22"/>
              </w:rPr>
              <w:t>, оборудование и другие технические решения.</w:t>
            </w:r>
            <w:r w:rsidR="00CE5946" w:rsidRPr="007312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F7BC6" w:rsidRPr="00FE4A37" w:rsidRDefault="005F7BC6" w:rsidP="005F7BC6">
            <w:pPr>
              <w:keepLines/>
              <w:ind w:left="34" w:right="57"/>
              <w:jc w:val="both"/>
              <w:rPr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92E3F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86B95">
              <w:rPr>
                <w:rFonts w:ascii="Times New Roman" w:hAnsi="Times New Roman" w:cs="Times New Roman"/>
                <w:sz w:val="22"/>
                <w:szCs w:val="22"/>
              </w:rPr>
              <w:t>Особые условия строительства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6E3496" w:rsidRDefault="005331EC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8.1. </w:t>
            </w:r>
            <w:r w:rsidR="003A6B33" w:rsidRPr="006E3496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6E0AB8">
              <w:rPr>
                <w:rFonts w:ascii="Times New Roman" w:hAnsi="Times New Roman" w:cs="Times New Roman"/>
                <w:sz w:val="22"/>
                <w:szCs w:val="22"/>
              </w:rPr>
              <w:t xml:space="preserve">станций водоподготовки </w:t>
            </w:r>
            <w:r w:rsidR="003A6B33" w:rsidRPr="006E3496">
              <w:rPr>
                <w:rFonts w:ascii="Times New Roman" w:hAnsi="Times New Roman" w:cs="Times New Roman"/>
                <w:sz w:val="22"/>
                <w:szCs w:val="22"/>
              </w:rPr>
              <w:t>в условиях действующе</w:t>
            </w:r>
            <w:r w:rsidR="00820A1A" w:rsidRPr="006E3496">
              <w:rPr>
                <w:rFonts w:ascii="Times New Roman" w:hAnsi="Times New Roman" w:cs="Times New Roman"/>
                <w:sz w:val="22"/>
                <w:szCs w:val="22"/>
              </w:rPr>
              <w:t>й работы водозаборных сооружений</w:t>
            </w:r>
            <w:r w:rsidR="003A6B33" w:rsidRPr="006E349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A6B33" w:rsidRDefault="005331EC" w:rsidP="006E0AB8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8.2. </w:t>
            </w:r>
            <w:r w:rsidR="003A6B33" w:rsidRPr="006E3496">
              <w:rPr>
                <w:rFonts w:ascii="Times New Roman" w:hAnsi="Times New Roman" w:cs="Times New Roman"/>
                <w:sz w:val="22"/>
                <w:szCs w:val="22"/>
              </w:rPr>
              <w:t>Природно-климатические и инженерно-геологические условия:</w:t>
            </w:r>
            <w:r w:rsidR="00820A1A" w:rsidRPr="006E34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91619" w:rsidRDefault="00686AA4" w:rsidP="00686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6AA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</w:t>
            </w:r>
            <w:r w:rsidR="00916999" w:rsidRPr="00686AA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бъекты строительства расположены на левом берегу р. Волги, </w:t>
            </w:r>
            <w:r w:rsidR="00916999" w:rsidRPr="00686AA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находящейся в подпоре </w:t>
            </w:r>
            <w:r w:rsidR="00E916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Куйбышевского водохранилища;</w:t>
            </w:r>
          </w:p>
          <w:p w:rsidR="00916999" w:rsidRDefault="00E91619" w:rsidP="00686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="00916999" w:rsidRPr="009169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1870B2" w:rsidRPr="001870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 w:rsidRPr="001870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лимат района умеренно континентальный</w:t>
            </w:r>
            <w:r w:rsidR="001870B2" w:rsidRPr="001870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:rsidR="006E0AB8" w:rsidRDefault="00F2260C" w:rsidP="00543D7F">
            <w:pPr>
              <w:autoSpaceDE w:val="0"/>
              <w:autoSpaceDN w:val="0"/>
              <w:adjustRightInd w:val="0"/>
              <w:jc w:val="both"/>
            </w:pPr>
            <w:r w:rsidRPr="00F226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</w:t>
            </w:r>
            <w:r w:rsidR="001870B2" w:rsidRPr="00F226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геологическом строении принимают участие (сверху вниз) четвертичные эоловые и аллювиальные образования, породы плиоцена и нижнего мела.</w:t>
            </w:r>
            <w:r w:rsidR="00543D7F" w:rsidRPr="00DF6895">
              <w:t xml:space="preserve"> </w:t>
            </w:r>
          </w:p>
          <w:p w:rsidR="0002334F" w:rsidRPr="00FE4A37" w:rsidRDefault="0002334F" w:rsidP="00543D7F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5331EC" w:rsidRDefault="003A6B33" w:rsidP="00880650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69A2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технико-экономические характеристики </w:t>
            </w:r>
            <w:r w:rsidR="008806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69A2">
              <w:rPr>
                <w:rFonts w:ascii="Times New Roman" w:hAnsi="Times New Roman" w:cs="Times New Roman"/>
                <w:sz w:val="22"/>
                <w:szCs w:val="22"/>
              </w:rPr>
              <w:t xml:space="preserve">и показатели </w:t>
            </w:r>
            <w:r w:rsidR="008806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69A2"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72E" w:rsidRPr="00880650" w:rsidRDefault="00880650" w:rsidP="00F122C3">
            <w:pPr>
              <w:pStyle w:val="ae"/>
              <w:snapToGrid w:val="0"/>
              <w:ind w:left="12" w:right="-4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0650">
              <w:rPr>
                <w:rFonts w:ascii="Times New Roman" w:hAnsi="Times New Roman" w:cs="Times New Roman"/>
                <w:sz w:val="22"/>
                <w:szCs w:val="22"/>
              </w:rPr>
              <w:t>Характеристики и показатели водозаборов Центрального и Комсомольского районов г.о. Тольятти.</w:t>
            </w:r>
          </w:p>
          <w:p w:rsidR="00880650" w:rsidRPr="00880650" w:rsidRDefault="00880650" w:rsidP="00F122C3">
            <w:pPr>
              <w:pStyle w:val="ae"/>
              <w:snapToGrid w:val="0"/>
              <w:ind w:left="12" w:right="-4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2C3" w:rsidRPr="00F940F2" w:rsidRDefault="00F122C3" w:rsidP="00F122C3">
            <w:pPr>
              <w:pStyle w:val="ae"/>
              <w:snapToGrid w:val="0"/>
              <w:ind w:left="12" w:right="-4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C3471F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proofErr w:type="spellStart"/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Соцгородской</w:t>
            </w:r>
            <w:proofErr w:type="spellEnd"/>
            <w:r w:rsidR="00C3471F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  <w:r w:rsidR="00820A1A"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Эксплуатируется с 1955г., количество эксплуатационных скважин - 55, количество наблюдательных скважин </w:t>
            </w:r>
            <w:r w:rsidR="00323D61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8.  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в 2021г. составил - 37,086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01688 ВЭ.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F122C3" w:rsidRDefault="00F122C3" w:rsidP="00F122C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 составит 73,7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</w:p>
          <w:p w:rsidR="0002334F" w:rsidRPr="00F940F2" w:rsidRDefault="0002334F" w:rsidP="00F122C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122C3" w:rsidRPr="00F940F2" w:rsidRDefault="00F122C3" w:rsidP="00D875F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Портовый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Эксплуатируется с 1955г., количество эксплуатационных скважин - 5, количество наблюдательных скважин - 3.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 в 2021г. составил - 1,335 тыс</w:t>
            </w:r>
            <w:proofErr w:type="gram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01688 ВЭ.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2050г. составит 4,5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</w:t>
            </w:r>
          </w:p>
          <w:p w:rsidR="006B69A2" w:rsidRDefault="006B69A2" w:rsidP="00F122C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Прибрежный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Эксплуатируется с 1967г., количество эксплуатационных скважин - 22, количество наблюдательных скважин - 5. 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в 2021г. составил - 16,961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01686 ВЭ.</w:t>
            </w:r>
          </w:p>
          <w:p w:rsidR="00F122C3" w:rsidRPr="00F940F2" w:rsidRDefault="00F122C3" w:rsidP="00F122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820A1A" w:rsidRPr="00F940F2" w:rsidRDefault="00F122C3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2050г. составит 35,1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</w:t>
            </w:r>
          </w:p>
          <w:p w:rsidR="00F568EE" w:rsidRDefault="00F568EE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Комсомольский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  <w:r w:rsidR="00F122C3"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</w:t>
            </w:r>
          </w:p>
          <w:p w:rsidR="00820A1A" w:rsidRPr="00F940F2" w:rsidRDefault="00F122C3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820A1A"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Эксплуатируется с 1950г., количество эксплуатационных скважин - 4, количество наблюдательных скважин - 4. 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в 2021г. составил - 2,393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Максимальный суточный отбор - 7.0 тыс</w:t>
            </w:r>
            <w:proofErr w:type="gram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01686 ВЭ.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2050г. составит 7,0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</w:t>
            </w:r>
          </w:p>
          <w:p w:rsidR="00F568EE" w:rsidRDefault="00F568EE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Водозабор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</w:t>
            </w:r>
            <w:proofErr w:type="gramStart"/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Жигулевское</w:t>
            </w:r>
            <w:proofErr w:type="gramEnd"/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Море-1</w:t>
            </w:r>
            <w:r w:rsidR="00DF6895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Эксплуатируется с 1951г., количество эксплуатационных скважин - 6, количество наблюдательных скважин - 2.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в 2021г. составил - 2,135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01686 ВЭ.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2050г. составит 10,0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</w:p>
          <w:p w:rsidR="00F568EE" w:rsidRDefault="00F568EE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D875F1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Жигулевское Море – 2</w:t>
            </w:r>
            <w:r w:rsidR="00D875F1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Эксплуатируется с 1994г. Состоит из одной скважины, наблюдательные отсутствуют.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в 2021г. составил - 1,472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01686 ВЭ.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2050г. составит 2,4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</w:p>
          <w:p w:rsidR="00F568EE" w:rsidRDefault="00F568EE" w:rsidP="00820A1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20A1A" w:rsidRPr="00F940F2" w:rsidRDefault="00820A1A" w:rsidP="00820A1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D875F1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proofErr w:type="spellStart"/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Зеленовский</w:t>
            </w:r>
            <w:proofErr w:type="spellEnd"/>
            <w:r w:rsidR="00D875F1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Эксплуатируется с 1951г., количество эксплуатационных скважин - 3, </w:t>
            </w:r>
            <w:proofErr w:type="gram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наблюдательные</w:t>
            </w:r>
            <w:proofErr w:type="gram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отсутствуют.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в 2021г. составил - 4,256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01686 ВЭ.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2050г. составит 5,0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568EE" w:rsidRDefault="00F568EE" w:rsidP="00820A1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20A1A" w:rsidRPr="00F940F2" w:rsidRDefault="00820A1A" w:rsidP="00820A1A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Водозабор </w:t>
            </w:r>
            <w:r w:rsidR="00D875F1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F940F2">
              <w:rPr>
                <w:rFonts w:ascii="Times New Roman" w:hAnsi="Times New Roman" w:cs="Times New Roman"/>
                <w:b/>
                <w:sz w:val="22"/>
                <w:szCs w:val="22"/>
              </w:rPr>
              <w:t>Федоровский</w:t>
            </w:r>
            <w:r w:rsidR="00D875F1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Эксплуатируется с 1952г., количество эксплуатационных скважин - 4, </w:t>
            </w:r>
            <w:proofErr w:type="gram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наблюдательные</w:t>
            </w:r>
            <w:proofErr w:type="gram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отсутствуют.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Среднегодовой суточный 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водоотбор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 в 2021г. составил - 1,188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Действующая лицензия на пользование недрами - СМР 01686 ВЭ.</w:t>
            </w:r>
          </w:p>
          <w:p w:rsidR="00820A1A" w:rsidRPr="00F940F2" w:rsidRDefault="00820A1A" w:rsidP="00820A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Срок действия лицензии - до 01.06.2025 г.</w:t>
            </w:r>
          </w:p>
          <w:p w:rsidR="008A118C" w:rsidRDefault="00820A1A" w:rsidP="00A56737">
            <w:pPr>
              <w:keepLines/>
              <w:spacing w:after="80"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Перспективное водопотребление до 2050г. составит 2,9 тыс. м3/</w:t>
            </w:r>
            <w:proofErr w:type="spellStart"/>
            <w:r w:rsidRPr="00F940F2">
              <w:rPr>
                <w:rFonts w:ascii="Times New Roman" w:hAnsi="Times New Roman" w:cs="Times New Roman"/>
                <w:sz w:val="22"/>
                <w:szCs w:val="22"/>
              </w:rPr>
              <w:t>сут</w:t>
            </w:r>
            <w:proofErr w:type="spellEnd"/>
            <w:r w:rsidR="00B0540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80650" w:rsidRPr="00FE4A37" w:rsidRDefault="00880650" w:rsidP="00A56737">
            <w:pPr>
              <w:keepLines/>
              <w:spacing w:after="80"/>
              <w:ind w:right="57"/>
              <w:jc w:val="both"/>
              <w:rPr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A1351A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1351A">
              <w:rPr>
                <w:rFonts w:ascii="Times New Roman" w:hAnsi="Times New Roman" w:cs="Times New Roman"/>
                <w:sz w:val="22"/>
                <w:szCs w:val="22"/>
              </w:rPr>
              <w:t>Особые требования к проектированию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7D" w:rsidRDefault="00EE487D" w:rsidP="00EE48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C6E">
              <w:rPr>
                <w:rFonts w:ascii="Times New Roman" w:hAnsi="Times New Roman" w:cs="Times New Roman"/>
                <w:sz w:val="22"/>
                <w:szCs w:val="22"/>
              </w:rPr>
              <w:t xml:space="preserve">При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61C6E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C61C6E">
              <w:rPr>
                <w:rFonts w:ascii="Times New Roman" w:hAnsi="Times New Roman" w:cs="Times New Roman"/>
                <w:bCs/>
                <w:sz w:val="22"/>
                <w:szCs w:val="22"/>
              </w:rPr>
              <w:t>онцепци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 </w:t>
            </w:r>
            <w:r w:rsidR="00B755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 ТЭО </w:t>
            </w:r>
            <w:r w:rsidR="00B755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</w:t>
            </w:r>
            <w:r w:rsidRPr="00C61C6E">
              <w:rPr>
                <w:rFonts w:ascii="Times New Roman" w:hAnsi="Times New Roman" w:cs="Times New Roman"/>
                <w:sz w:val="22"/>
                <w:szCs w:val="22"/>
              </w:rPr>
              <w:t>выбор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C61C6E">
              <w:rPr>
                <w:rFonts w:ascii="Times New Roman" w:hAnsi="Times New Roman" w:cs="Times New Roman"/>
                <w:sz w:val="22"/>
                <w:szCs w:val="22"/>
              </w:rPr>
              <w:t xml:space="preserve"> технологии очистки воды </w:t>
            </w:r>
            <w:r w:rsidRPr="00EE487D">
              <w:rPr>
                <w:rFonts w:ascii="Times New Roman" w:hAnsi="Times New Roman" w:cs="Times New Roman"/>
                <w:sz w:val="22"/>
                <w:szCs w:val="22"/>
              </w:rPr>
              <w:t>учесть рекомендации</w:t>
            </w:r>
            <w:r w:rsidR="00C93DED" w:rsidRPr="000C382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829A3">
              <w:rPr>
                <w:rFonts w:ascii="Times New Roman" w:hAnsi="Times New Roman" w:cs="Times New Roman"/>
                <w:sz w:val="22"/>
                <w:szCs w:val="22"/>
              </w:rPr>
              <w:t xml:space="preserve">  изложенные в  </w:t>
            </w:r>
            <w:r w:rsidRPr="00EE487D">
              <w:rPr>
                <w:rFonts w:ascii="Times New Roman" w:hAnsi="Times New Roman" w:cs="Times New Roman"/>
                <w:sz w:val="22"/>
                <w:szCs w:val="22"/>
              </w:rPr>
              <w:t>Справочник</w:t>
            </w:r>
            <w:r w:rsidR="00C93DED" w:rsidRPr="008829A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E487D">
              <w:rPr>
                <w:rFonts w:ascii="Times New Roman" w:hAnsi="Times New Roman" w:cs="Times New Roman"/>
                <w:sz w:val="22"/>
                <w:szCs w:val="22"/>
              </w:rPr>
              <w:t xml:space="preserve"> перспективных технологий водоподготовки и очистки воды с использованием технологий, разработанных организациями оборонно-промышленного комплекса, и учётом оценки риска здоровью населения, 24.07.2019г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3A6B33" w:rsidRPr="00CB38F4" w:rsidRDefault="0002567F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10.1.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 xml:space="preserve">азработанную </w:t>
            </w:r>
            <w:r w:rsidR="00F122C3" w:rsidRPr="00CB38F4">
              <w:rPr>
                <w:rFonts w:ascii="Times New Roman" w:hAnsi="Times New Roman" w:cs="Times New Roman"/>
                <w:sz w:val="22"/>
                <w:szCs w:val="22"/>
              </w:rPr>
              <w:t>Концепцию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 xml:space="preserve">ТЭО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согласова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>ть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  с Заказчиком.</w:t>
            </w:r>
          </w:p>
          <w:p w:rsidR="00995874" w:rsidRDefault="0002567F" w:rsidP="00637370">
            <w:pPr>
              <w:pStyle w:val="af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10.2. </w:t>
            </w:r>
            <w:r w:rsidR="003A6B33" w:rsidRPr="00CB38F4">
              <w:rPr>
                <w:sz w:val="22"/>
                <w:szCs w:val="22"/>
              </w:rPr>
              <w:t xml:space="preserve">При выполнении </w:t>
            </w:r>
            <w:r w:rsidR="008938D8">
              <w:rPr>
                <w:sz w:val="22"/>
                <w:szCs w:val="22"/>
              </w:rPr>
              <w:t xml:space="preserve">Концепции  </w:t>
            </w:r>
            <w:r w:rsidR="00995874">
              <w:rPr>
                <w:sz w:val="22"/>
                <w:szCs w:val="22"/>
              </w:rPr>
              <w:t>с</w:t>
            </w:r>
            <w:r w:rsidR="008938D8">
              <w:rPr>
                <w:sz w:val="22"/>
                <w:szCs w:val="22"/>
              </w:rPr>
              <w:t xml:space="preserve"> </w:t>
            </w:r>
            <w:r w:rsidR="00F122C3" w:rsidRPr="00CB38F4">
              <w:rPr>
                <w:sz w:val="22"/>
                <w:szCs w:val="22"/>
              </w:rPr>
              <w:t xml:space="preserve">ТЭО </w:t>
            </w:r>
            <w:r w:rsidR="003A6B33" w:rsidRPr="00CB38F4">
              <w:rPr>
                <w:sz w:val="22"/>
                <w:szCs w:val="22"/>
              </w:rPr>
              <w:t xml:space="preserve">необходимо описать </w:t>
            </w:r>
            <w:r w:rsidR="00F122C3" w:rsidRPr="00CB38F4">
              <w:rPr>
                <w:sz w:val="22"/>
                <w:szCs w:val="22"/>
              </w:rPr>
              <w:t xml:space="preserve">варианты предлагаемых </w:t>
            </w:r>
            <w:r w:rsidR="003A6B33" w:rsidRPr="00CB38F4">
              <w:rPr>
                <w:sz w:val="22"/>
                <w:szCs w:val="22"/>
              </w:rPr>
              <w:t>технологически</w:t>
            </w:r>
            <w:r w:rsidR="00F122C3" w:rsidRPr="00CB38F4">
              <w:rPr>
                <w:sz w:val="22"/>
                <w:szCs w:val="22"/>
              </w:rPr>
              <w:t>х схем водоподготовки</w:t>
            </w:r>
            <w:r w:rsidR="003A6B33" w:rsidRPr="00CB38F4">
              <w:rPr>
                <w:sz w:val="22"/>
                <w:szCs w:val="22"/>
              </w:rPr>
              <w:t>, систем энергообеспечения и связи, АСУ ТП и др. в соответствии с ТУ Заказчика.</w:t>
            </w:r>
            <w:r w:rsidR="00637370">
              <w:rPr>
                <w:sz w:val="22"/>
                <w:szCs w:val="22"/>
              </w:rPr>
              <w:t xml:space="preserve"> </w:t>
            </w:r>
          </w:p>
          <w:p w:rsidR="00637370" w:rsidRPr="00637370" w:rsidRDefault="00637370" w:rsidP="00637370">
            <w:pPr>
              <w:pStyle w:val="af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10.3. </w:t>
            </w:r>
            <w:r w:rsidRPr="00637370">
              <w:rPr>
                <w:sz w:val="22"/>
                <w:szCs w:val="22"/>
              </w:rPr>
              <w:t xml:space="preserve">При  проведении  сравнения </w:t>
            </w:r>
            <w:r w:rsidR="00995874">
              <w:rPr>
                <w:sz w:val="22"/>
                <w:szCs w:val="22"/>
              </w:rPr>
              <w:t xml:space="preserve">вариантов </w:t>
            </w:r>
            <w:r w:rsidRPr="00637370">
              <w:rPr>
                <w:sz w:val="22"/>
                <w:szCs w:val="22"/>
              </w:rPr>
              <w:t>технологических схем учесть:</w:t>
            </w:r>
          </w:p>
          <w:p w:rsidR="00637370" w:rsidRPr="00830314" w:rsidRDefault="00637370" w:rsidP="00637370">
            <w:pPr>
              <w:pStyle w:val="af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30314">
              <w:rPr>
                <w:sz w:val="22"/>
                <w:szCs w:val="22"/>
              </w:rPr>
              <w:t>– затраты на строительно-монтажные работы;</w:t>
            </w:r>
            <w:r w:rsidRPr="00830314">
              <w:rPr>
                <w:sz w:val="22"/>
                <w:szCs w:val="22"/>
              </w:rPr>
              <w:br/>
              <w:t>– затраты на закупку технологического оборудования очистки воды;</w:t>
            </w:r>
            <w:r w:rsidRPr="00830314">
              <w:rPr>
                <w:sz w:val="22"/>
                <w:szCs w:val="22"/>
              </w:rPr>
              <w:br/>
              <w:t>– расходы на материалы и реаген</w:t>
            </w:r>
            <w:r w:rsidR="005C19C4">
              <w:rPr>
                <w:sz w:val="22"/>
                <w:szCs w:val="22"/>
              </w:rPr>
              <w:t>ты;</w:t>
            </w:r>
            <w:r w:rsidR="005C19C4">
              <w:rPr>
                <w:sz w:val="22"/>
                <w:szCs w:val="22"/>
              </w:rPr>
              <w:br/>
              <w:t xml:space="preserve">– эксплуатационные расходы </w:t>
            </w:r>
            <w:r w:rsidRPr="00830314">
              <w:rPr>
                <w:sz w:val="22"/>
                <w:szCs w:val="22"/>
              </w:rPr>
              <w:t xml:space="preserve"> </w:t>
            </w:r>
            <w:r w:rsidR="005C19C4">
              <w:rPr>
                <w:sz w:val="22"/>
                <w:szCs w:val="22"/>
              </w:rPr>
              <w:t>(</w:t>
            </w:r>
            <w:r w:rsidRPr="00830314">
              <w:rPr>
                <w:sz w:val="22"/>
                <w:szCs w:val="22"/>
              </w:rPr>
              <w:t>вода, электроэнергия, сброс и т.д.);</w:t>
            </w:r>
            <w:r w:rsidRPr="00830314">
              <w:rPr>
                <w:sz w:val="22"/>
                <w:szCs w:val="22"/>
              </w:rPr>
              <w:br/>
              <w:t>– заработную плату обслуживающего персонала;</w:t>
            </w:r>
            <w:r w:rsidRPr="00830314">
              <w:rPr>
                <w:sz w:val="22"/>
                <w:szCs w:val="22"/>
              </w:rPr>
              <w:br/>
              <w:t>– сроки окупаемости оборудования.</w:t>
            </w:r>
          </w:p>
          <w:p w:rsidR="003A6B33" w:rsidRPr="00CB38F4" w:rsidRDefault="0002567F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="0063737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В составе </w:t>
            </w:r>
            <w:r w:rsidR="00F122C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Концепции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представить решения по стыковке проекта</w:t>
            </w:r>
            <w:r w:rsidR="00F122C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 водоподготовки с существующей схемой работы водозабора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A6B33" w:rsidRPr="00CB38F4" w:rsidRDefault="0002567F" w:rsidP="003A6B33">
            <w:pPr>
              <w:keepLines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="0063737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Разработать организационную структуру с учетом миним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 xml:space="preserve">ально возможного состава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оперативного персонала и  автоматизации управления технологическими и производственными процессами.</w:t>
            </w:r>
          </w:p>
          <w:p w:rsidR="003A6B33" w:rsidRDefault="0002567F" w:rsidP="00F122C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="0063737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Провести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 анализ опасности и риска проектируем</w:t>
            </w:r>
            <w:r w:rsidR="00F122C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ой водоподготовки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122C3" w:rsidRPr="00CB38F4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122C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 водозаборе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соответствии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 ГОСТ </w:t>
            </w:r>
            <w:proofErr w:type="gramStart"/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="003A6B33" w:rsidRPr="00CB38F4">
              <w:rPr>
                <w:rFonts w:ascii="Times New Roman" w:hAnsi="Times New Roman" w:cs="Times New Roman"/>
                <w:sz w:val="22"/>
                <w:szCs w:val="22"/>
              </w:rPr>
              <w:t xml:space="preserve"> 5190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1.1-2002  и  ГОСТ Р 51901.11-2005.</w:t>
            </w:r>
          </w:p>
          <w:p w:rsidR="0002567F" w:rsidRDefault="00637370" w:rsidP="00995874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10.7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. </w:t>
            </w:r>
            <w:r w:rsidR="0002567F" w:rsidRPr="004E223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Все 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="0002567F" w:rsidRPr="004E223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технические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="0002567F" w:rsidRPr="004E223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решения 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="0002567F" w:rsidRPr="004E223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в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="0002567F" w:rsidRPr="004E223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рамках 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Концепции  </w:t>
            </w:r>
            <w:r w:rsidR="0099587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с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 ТЭО </w:t>
            </w:r>
            <w:r w:rsidR="0002567F" w:rsidRPr="004E223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="0002567F" w:rsidRPr="004E223C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lastRenderedPageBreak/>
              <w:t>должны быть согласованы с Заказчиком.</w:t>
            </w:r>
            <w:r w:rsidR="0002567F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="0002567F" w:rsidRPr="00454C59">
              <w:rPr>
                <w:rFonts w:ascii="Times New Roman" w:hAnsi="Times New Roman" w:cs="Times New Roman"/>
                <w:sz w:val="22"/>
                <w:szCs w:val="22"/>
              </w:rPr>
              <w:t xml:space="preserve">Все решения, обоюдно принимаемые в процессе </w:t>
            </w:r>
            <w:r w:rsidR="0002567F">
              <w:rPr>
                <w:rFonts w:ascii="Times New Roman" w:hAnsi="Times New Roman" w:cs="Times New Roman"/>
                <w:sz w:val="22"/>
                <w:szCs w:val="22"/>
              </w:rPr>
              <w:t xml:space="preserve"> разработки Концепции, </w:t>
            </w:r>
            <w:r w:rsidR="0002567F" w:rsidRPr="00454C59">
              <w:rPr>
                <w:rFonts w:ascii="Times New Roman" w:hAnsi="Times New Roman" w:cs="Times New Roman"/>
                <w:sz w:val="22"/>
                <w:szCs w:val="22"/>
              </w:rPr>
              <w:t>оформляются протоколами совещаний.</w:t>
            </w:r>
            <w:r w:rsidR="000256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D510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2567F" w:rsidRPr="00454C59">
              <w:rPr>
                <w:rFonts w:ascii="Times New Roman" w:hAnsi="Times New Roman" w:cs="Times New Roman"/>
                <w:sz w:val="22"/>
                <w:szCs w:val="22"/>
              </w:rPr>
              <w:t>Вс</w:t>
            </w:r>
            <w:r w:rsidR="0002567F">
              <w:rPr>
                <w:rFonts w:ascii="Times New Roman" w:hAnsi="Times New Roman" w:cs="Times New Roman"/>
                <w:sz w:val="22"/>
                <w:szCs w:val="22"/>
              </w:rPr>
              <w:t xml:space="preserve">е затраты, возникающие у Подрядчика при разработке Концепции, </w:t>
            </w:r>
            <w:r w:rsidR="0002567F" w:rsidRPr="00454C59">
              <w:rPr>
                <w:rFonts w:ascii="Times New Roman" w:hAnsi="Times New Roman" w:cs="Times New Roman"/>
                <w:sz w:val="22"/>
                <w:szCs w:val="22"/>
              </w:rPr>
              <w:t>вход</w:t>
            </w:r>
            <w:r w:rsidR="0002567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02567F" w:rsidRPr="00454C59">
              <w:rPr>
                <w:rFonts w:ascii="Times New Roman" w:hAnsi="Times New Roman" w:cs="Times New Roman"/>
                <w:sz w:val="22"/>
                <w:szCs w:val="22"/>
              </w:rPr>
              <w:t xml:space="preserve">т в состав стоимости работ по </w:t>
            </w:r>
            <w:r w:rsidR="0002567F">
              <w:rPr>
                <w:rFonts w:ascii="Times New Roman" w:hAnsi="Times New Roman" w:cs="Times New Roman"/>
                <w:sz w:val="22"/>
                <w:szCs w:val="22"/>
              </w:rPr>
              <w:t>договору</w:t>
            </w:r>
            <w:r w:rsidR="0002567F" w:rsidRPr="00454C5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256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2567F" w:rsidRPr="00454C59">
              <w:rPr>
                <w:rFonts w:ascii="Times New Roman" w:hAnsi="Times New Roman" w:cs="Times New Roman"/>
                <w:sz w:val="22"/>
                <w:szCs w:val="22"/>
              </w:rPr>
              <w:t xml:space="preserve">Защиту </w:t>
            </w:r>
            <w:r w:rsidR="0002567F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разработанной Концепции Подрядчик осуществляет </w:t>
            </w:r>
            <w:r w:rsidR="0002567F" w:rsidRPr="0002567F">
              <w:rPr>
                <w:rFonts w:ascii="Times New Roman" w:hAnsi="Times New Roman" w:cs="Times New Roman"/>
                <w:sz w:val="22"/>
                <w:szCs w:val="22"/>
              </w:rPr>
              <w:t>на Техническом совете Заказчика</w:t>
            </w:r>
            <w:r w:rsidR="0099587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C72D7" w:rsidRPr="00CB38F4" w:rsidRDefault="00637370" w:rsidP="007306C3">
            <w:pPr>
              <w:keepLines/>
              <w:spacing w:after="120"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10.8</w:t>
            </w:r>
            <w:r w:rsidR="00D5546A" w:rsidRPr="00D5546A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C72D7" w:rsidRPr="00D5546A">
              <w:rPr>
                <w:rFonts w:ascii="Times New Roman" w:hAnsi="Times New Roman" w:cs="Times New Roman"/>
                <w:sz w:val="22"/>
                <w:szCs w:val="22"/>
              </w:rPr>
              <w:t>Разработать Техническое задание на выполнение проектно-сметной документации</w:t>
            </w:r>
            <w:r w:rsidR="00761673">
              <w:rPr>
                <w:rFonts w:ascii="Times New Roman" w:hAnsi="Times New Roman" w:cs="Times New Roman"/>
                <w:sz w:val="22"/>
                <w:szCs w:val="22"/>
              </w:rPr>
              <w:t xml:space="preserve"> по выбранным вариантам </w:t>
            </w:r>
            <w:r w:rsidR="00F73207">
              <w:rPr>
                <w:rFonts w:ascii="Times New Roman" w:hAnsi="Times New Roman" w:cs="Times New Roman"/>
                <w:sz w:val="22"/>
                <w:szCs w:val="22"/>
              </w:rPr>
              <w:t xml:space="preserve">станций водоподготовки  </w:t>
            </w:r>
            <w:r w:rsidR="00761673">
              <w:rPr>
                <w:rFonts w:ascii="Times New Roman" w:hAnsi="Times New Roman" w:cs="Times New Roman"/>
                <w:sz w:val="22"/>
                <w:szCs w:val="22"/>
              </w:rPr>
              <w:t>на каждом водозаборе</w:t>
            </w:r>
            <w:r w:rsidR="00CC72D7" w:rsidRPr="00D5546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05406" w:rsidRPr="00A07C7F" w:rsidRDefault="00B05406" w:rsidP="00F122C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B33DC5" w:rsidRDefault="003A6B33" w:rsidP="00156A3B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55D8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EF6F54" w:rsidRDefault="003A6B33" w:rsidP="003A6B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F6F5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Принятые технологии</w:t>
            </w:r>
            <w:r w:rsidR="00F122C3" w:rsidRPr="00EF6F5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водоподготовки</w:t>
            </w:r>
            <w:r w:rsidRPr="00EF6F54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строительные решения, организация производства и труда должны соответствовать действующим стандартам и нормам Российской Федерации по качеству.</w:t>
            </w:r>
          </w:p>
          <w:p w:rsidR="003A6B33" w:rsidRDefault="00156A3B" w:rsidP="00224701">
            <w:pPr>
              <w:spacing w:after="12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  <w:lang w:eastAsia="zh-CN"/>
              </w:rPr>
            </w:pPr>
            <w:r w:rsidRPr="00EF6F54">
              <w:rPr>
                <w:rFonts w:ascii="Times New Roman" w:eastAsia="TimesNewRomanPSMT" w:hAnsi="Times New Roman" w:cs="Times New Roman"/>
                <w:sz w:val="22"/>
                <w:szCs w:val="22"/>
                <w:lang w:eastAsia="zh-CN"/>
              </w:rPr>
              <w:t xml:space="preserve">В Концепции выполнить оценку влияния станций водоподготовки на окружающую среду в период строительства и эксплуатации. Разработанный раздел должен свидетельствовать о допустимости реализации строительства и эксплуатации станций с точки зрения воздействия на все компоненты окружающей среды, при условии реализации природоохранных мероприятий. </w:t>
            </w:r>
          </w:p>
          <w:p w:rsidR="009526B0" w:rsidRPr="00FE4A37" w:rsidRDefault="009526B0" w:rsidP="00156A3B">
            <w:pPr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532185" w:rsidRDefault="003A6B33" w:rsidP="003A6B33">
            <w:pPr>
              <w:keepLines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32185">
              <w:rPr>
                <w:rFonts w:ascii="Times New Roman" w:hAnsi="Times New Roman" w:cs="Times New Roman"/>
                <w:sz w:val="22"/>
                <w:szCs w:val="22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4F76B8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Технологические процессы </w:t>
            </w:r>
            <w:r w:rsidR="00F122C3" w:rsidRPr="004F76B8">
              <w:rPr>
                <w:rFonts w:ascii="Times New Roman" w:hAnsi="Times New Roman" w:cs="Times New Roman"/>
                <w:sz w:val="22"/>
                <w:szCs w:val="22"/>
              </w:rPr>
              <w:t>водоподготовки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 должны быть максимально автоматизированы с учетом требований</w:t>
            </w:r>
            <w:r w:rsidR="00B876AA"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Заказчика на создание систем автоматизации, охранной и пожарной сигнализации, систем видеонаблюдения и связи. Системы пожарной сигнализации </w:t>
            </w:r>
            <w:r w:rsidR="00F122C3" w:rsidRPr="004F76B8">
              <w:rPr>
                <w:rFonts w:ascii="Times New Roman" w:hAnsi="Times New Roman" w:cs="Times New Roman"/>
                <w:sz w:val="22"/>
                <w:szCs w:val="22"/>
              </w:rPr>
              <w:t>водоподготовки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 должны быть полностью автономными и энергонезависимыми на период отключения штатного питания в соответствии с техническими требованиями к системе пожарной сигнализации.</w:t>
            </w:r>
            <w:r w:rsidR="00B876AA"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>Требования к функциональным характеристикам</w:t>
            </w:r>
            <w:r w:rsidR="00B876AA"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>в соответствии с действующими нормативными документами и техническими требованиями.</w:t>
            </w:r>
          </w:p>
          <w:p w:rsidR="00F122C3" w:rsidRPr="004F76B8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>Режим работы проектируемо</w:t>
            </w:r>
            <w:r w:rsidR="00F122C3" w:rsidRPr="004F76B8">
              <w:rPr>
                <w:rFonts w:ascii="Times New Roman" w:hAnsi="Times New Roman" w:cs="Times New Roman"/>
                <w:sz w:val="22"/>
                <w:szCs w:val="22"/>
              </w:rPr>
              <w:t>й водоподготовки  -</w:t>
            </w:r>
            <w:r w:rsidR="00F1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122C3" w:rsidRPr="004F76B8">
              <w:rPr>
                <w:rFonts w:ascii="Times New Roman" w:hAnsi="Times New Roman" w:cs="Times New Roman"/>
                <w:sz w:val="22"/>
                <w:szCs w:val="22"/>
              </w:rPr>
              <w:t>круглосуточно.</w:t>
            </w:r>
          </w:p>
          <w:p w:rsidR="003A6B33" w:rsidRPr="004F76B8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>Принятые технологии, оборудование, строительные решения, организация строительства и эксплуатаци</w:t>
            </w:r>
            <w:r w:rsidR="00F12385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122C3"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водоподготовки </w:t>
            </w:r>
            <w:r w:rsidR="00F12385">
              <w:rPr>
                <w:rFonts w:ascii="Times New Roman" w:hAnsi="Times New Roman" w:cs="Times New Roman"/>
                <w:sz w:val="22"/>
                <w:szCs w:val="22"/>
              </w:rPr>
              <w:t xml:space="preserve"> должны соответствовать 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>техническим условиям.</w:t>
            </w:r>
          </w:p>
          <w:p w:rsidR="003A6B33" w:rsidRPr="004F76B8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При </w:t>
            </w:r>
            <w:r w:rsidR="00F122C3" w:rsidRPr="004F76B8">
              <w:rPr>
                <w:rFonts w:ascii="Times New Roman" w:hAnsi="Times New Roman" w:cs="Times New Roman"/>
                <w:sz w:val="22"/>
                <w:szCs w:val="22"/>
              </w:rPr>
              <w:t xml:space="preserve">рассмотрении вариантов водоподготовки </w:t>
            </w: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>необходимо применение наилучших доступных технологий в соответствии с утвержденными справочниками.</w:t>
            </w:r>
          </w:p>
          <w:p w:rsidR="0085761D" w:rsidRDefault="003A6B33" w:rsidP="00FC487C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76B8">
              <w:rPr>
                <w:rFonts w:ascii="Times New Roman" w:hAnsi="Times New Roman" w:cs="Times New Roman"/>
                <w:sz w:val="22"/>
                <w:szCs w:val="22"/>
              </w:rPr>
              <w:t>Предусмотреть применение энергосберегающих технологий, оборудования и материалов</w:t>
            </w:r>
            <w:r w:rsidR="00F122C3" w:rsidRPr="004F76B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73207" w:rsidRDefault="00F73207" w:rsidP="00FC487C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3207" w:rsidRPr="00FE4A37" w:rsidRDefault="00F73207" w:rsidP="00FC487C">
            <w:pPr>
              <w:keepLines/>
              <w:ind w:left="34" w:right="57"/>
              <w:jc w:val="both"/>
              <w:rPr>
                <w:highlight w:val="yellow"/>
              </w:rPr>
            </w:pPr>
          </w:p>
        </w:tc>
      </w:tr>
      <w:tr w:rsidR="003A6B33" w:rsidRPr="0085761D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F12385" w:rsidRDefault="003A6B33" w:rsidP="003A6B33">
            <w:pPr>
              <w:keepLines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A02BE">
              <w:rPr>
                <w:rFonts w:ascii="Times New Roman" w:hAnsi="Times New Roman" w:cs="Times New Roman"/>
                <w:sz w:val="22"/>
                <w:szCs w:val="22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85761D" w:rsidRDefault="003A6B33" w:rsidP="00B876AA">
            <w:pPr>
              <w:keepLines/>
              <w:widowControl/>
              <w:suppressAutoHyphens w:val="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761D">
              <w:rPr>
                <w:rFonts w:ascii="Times New Roman" w:hAnsi="Times New Roman" w:cs="Times New Roman"/>
                <w:sz w:val="22"/>
                <w:szCs w:val="22"/>
              </w:rPr>
              <w:t>Архитектурные, конструктивные и объемно-планировочные</w:t>
            </w:r>
            <w:r w:rsidR="00F122C3" w:rsidRPr="008576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761D">
              <w:rPr>
                <w:rFonts w:ascii="Times New Roman" w:hAnsi="Times New Roman" w:cs="Times New Roman"/>
                <w:sz w:val="22"/>
                <w:szCs w:val="22"/>
              </w:rPr>
              <w:t>решения по строительству зданий и сооружений принять с учетом климатических условий района строительства и геологических условий площадок строительства.</w:t>
            </w:r>
          </w:p>
          <w:p w:rsidR="003A6B33" w:rsidRPr="0085761D" w:rsidRDefault="003A6B33" w:rsidP="00B876AA">
            <w:pPr>
              <w:keepLines/>
              <w:widowControl/>
              <w:suppressAutoHyphens w:val="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761D"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Предусмотреть конструкции зданий и сооружений повышенной заводской готовности, </w:t>
            </w:r>
            <w:proofErr w:type="gramStart"/>
            <w:r w:rsidRPr="0085761D">
              <w:rPr>
                <w:rFonts w:ascii="Times New Roman" w:hAnsi="Times New Roman" w:cs="Times New Roman"/>
                <w:sz w:val="22"/>
                <w:szCs w:val="22"/>
              </w:rPr>
              <w:t>блок-боксы</w:t>
            </w:r>
            <w:proofErr w:type="gramEnd"/>
            <w:r w:rsidRPr="0085761D">
              <w:rPr>
                <w:rFonts w:ascii="Times New Roman" w:hAnsi="Times New Roman" w:cs="Times New Roman"/>
                <w:sz w:val="22"/>
                <w:szCs w:val="22"/>
              </w:rPr>
              <w:t xml:space="preserve"> и блок-контейнеры.</w:t>
            </w:r>
          </w:p>
          <w:p w:rsidR="003A6B33" w:rsidRPr="0085761D" w:rsidRDefault="008C3F6C" w:rsidP="00B876AA">
            <w:pPr>
              <w:keepLines/>
              <w:widowControl/>
              <w:suppressAutoHyphens w:val="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6652">
              <w:rPr>
                <w:rFonts w:ascii="Times New Roman" w:hAnsi="Times New Roman" w:cs="Times New Roman"/>
                <w:sz w:val="22"/>
                <w:szCs w:val="22"/>
              </w:rPr>
              <w:t>Максимально и</w:t>
            </w:r>
            <w:r w:rsidR="003A6B33" w:rsidRPr="00156652">
              <w:rPr>
                <w:rFonts w:ascii="Times New Roman" w:hAnsi="Times New Roman" w:cs="Times New Roman"/>
                <w:sz w:val="22"/>
                <w:szCs w:val="22"/>
              </w:rPr>
              <w:t>спользовать</w:t>
            </w:r>
            <w:r w:rsidR="003A6B33" w:rsidRPr="0085761D">
              <w:rPr>
                <w:rFonts w:ascii="Times New Roman" w:hAnsi="Times New Roman" w:cs="Times New Roman"/>
                <w:sz w:val="22"/>
                <w:szCs w:val="22"/>
              </w:rPr>
              <w:t xml:space="preserve"> сборные, блочные конструкции и оборудование максимальной заводской готовности.</w:t>
            </w:r>
          </w:p>
          <w:p w:rsidR="003A6B33" w:rsidRPr="0085761D" w:rsidRDefault="003A6B33" w:rsidP="00B876AA">
            <w:pPr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5761D">
              <w:rPr>
                <w:rFonts w:ascii="Times New Roman" w:hAnsi="Times New Roman" w:cs="Times New Roman"/>
                <w:sz w:val="22"/>
                <w:szCs w:val="22"/>
              </w:rPr>
              <w:t>Блок-боксы</w:t>
            </w:r>
            <w:proofErr w:type="gramEnd"/>
            <w:r w:rsidRPr="0085761D">
              <w:rPr>
                <w:rFonts w:ascii="Times New Roman" w:hAnsi="Times New Roman" w:cs="Times New Roman"/>
                <w:sz w:val="22"/>
                <w:szCs w:val="22"/>
              </w:rPr>
              <w:t xml:space="preserve"> и блок-контейнеры должны соответствовать требованиям действующей нормативной документации.</w:t>
            </w:r>
          </w:p>
          <w:p w:rsidR="00846682" w:rsidRPr="0085761D" w:rsidRDefault="003A6B33" w:rsidP="00B876AA">
            <w:pPr>
              <w:keepLines/>
              <w:widowControl/>
              <w:tabs>
                <w:tab w:val="num" w:pos="476"/>
              </w:tabs>
              <w:suppressAutoHyphens w:val="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761D">
              <w:rPr>
                <w:rFonts w:ascii="Times New Roman" w:hAnsi="Times New Roman" w:cs="Times New Roman"/>
                <w:sz w:val="22"/>
                <w:szCs w:val="22"/>
              </w:rPr>
              <w:t>Защиту строительных конструкций от коррозии предусмотреть в соответствии с требованиями действующих нормативных документов.</w:t>
            </w:r>
          </w:p>
          <w:p w:rsidR="003A6B33" w:rsidRPr="0085761D" w:rsidRDefault="003A6B33" w:rsidP="00B876AA">
            <w:pPr>
              <w:keepLines/>
              <w:widowControl/>
              <w:suppressAutoHyphens w:val="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761D">
              <w:rPr>
                <w:rFonts w:ascii="Times New Roman" w:hAnsi="Times New Roman" w:cs="Times New Roman"/>
                <w:sz w:val="22"/>
                <w:szCs w:val="22"/>
              </w:rPr>
              <w:t xml:space="preserve">Площадки обслуживания и технологические лестницы должны отвечать требованиям ГОСТ 23120-2016 «Лестницы маршевые, площадки и ограждения стальные. Технические условия». Во всех </w:t>
            </w:r>
            <w:r w:rsidRPr="0085761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случаях площадки лестницы должны иметь настил, выполненный из металлических листов с поверхностью, исключающей возможность скольжения.</w:t>
            </w:r>
          </w:p>
          <w:p w:rsidR="003A6B33" w:rsidRDefault="003A6B33" w:rsidP="00B876AA">
            <w:pPr>
              <w:keepLines/>
              <w:widowControl/>
              <w:suppressAutoHyphens w:val="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761D">
              <w:rPr>
                <w:rFonts w:ascii="Times New Roman" w:hAnsi="Times New Roman" w:cs="Times New Roman"/>
                <w:sz w:val="22"/>
                <w:szCs w:val="22"/>
              </w:rPr>
              <w:t>Конструктивные и инженерные решения должны быть предварительно согласованы с Заказчиком.</w:t>
            </w:r>
          </w:p>
          <w:p w:rsidR="00C24F25" w:rsidRPr="0085761D" w:rsidRDefault="00C24F25" w:rsidP="00B876AA">
            <w:pPr>
              <w:keepLines/>
              <w:widowControl/>
              <w:suppressAutoHyphens w:val="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AE741D" w:rsidRDefault="003A6B33" w:rsidP="003A6B33">
            <w:pPr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E741D">
              <w:rPr>
                <w:rFonts w:ascii="Times New Roman" w:hAnsi="Times New Roman" w:cs="Times New Roman"/>
                <w:sz w:val="22"/>
                <w:szCs w:val="22"/>
              </w:rPr>
              <w:t>Требования и условия к разработке природоохранных мероприятий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8C" w:rsidRPr="00FE4A37" w:rsidRDefault="003A6B33" w:rsidP="00E405DE">
            <w:pPr>
              <w:ind w:right="57"/>
              <w:jc w:val="both"/>
            </w:pPr>
            <w:r w:rsidRPr="00B81798">
              <w:rPr>
                <w:rFonts w:ascii="Times New Roman" w:hAnsi="Times New Roman" w:cs="Times New Roman"/>
                <w:sz w:val="22"/>
                <w:szCs w:val="22"/>
              </w:rPr>
              <w:t>Разработать в соответствии с законодательными, нормативными правовыми документами</w:t>
            </w:r>
            <w:r w:rsidR="0095408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B817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A6B33" w:rsidRPr="00FE4A37" w:rsidRDefault="003A6B33" w:rsidP="00BD65C6">
            <w:pPr>
              <w:ind w:right="57"/>
              <w:jc w:val="both"/>
              <w:rPr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95408C" w:rsidRDefault="003A6B33" w:rsidP="003A6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6290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5C6" w:rsidRPr="00862900" w:rsidRDefault="00BD65C6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Предусмотреть в Концепции </w:t>
            </w:r>
            <w:r w:rsidR="003A6B33" w:rsidRPr="00862900">
              <w:rPr>
                <w:rFonts w:ascii="Times New Roman" w:hAnsi="Times New Roman" w:cs="Times New Roman"/>
                <w:sz w:val="22"/>
                <w:szCs w:val="22"/>
              </w:rPr>
              <w:t>решения по автоматизации технологическ</w:t>
            </w: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="003A6B33" w:rsidRPr="00862900">
              <w:rPr>
                <w:rFonts w:ascii="Times New Roman" w:hAnsi="Times New Roman" w:cs="Times New Roman"/>
                <w:sz w:val="22"/>
                <w:szCs w:val="22"/>
              </w:rPr>
              <w:t xml:space="preserve"> процесс</w:t>
            </w: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а водоподготовки</w:t>
            </w:r>
            <w:r w:rsidR="003A6B33" w:rsidRPr="00862900">
              <w:rPr>
                <w:rFonts w:ascii="Times New Roman" w:hAnsi="Times New Roman" w:cs="Times New Roman"/>
                <w:sz w:val="22"/>
                <w:szCs w:val="22"/>
              </w:rPr>
              <w:t>, метрологическому обеспечению и контролю качества</w:t>
            </w: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 xml:space="preserve"> очищенной воды.</w:t>
            </w:r>
          </w:p>
          <w:p w:rsidR="003A6B33" w:rsidRPr="00862900" w:rsidRDefault="003A6B33" w:rsidP="003A6B33">
            <w:pPr>
              <w:keepLines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К системе АСУТП предъявляются следующие требования:</w:t>
            </w:r>
          </w:p>
          <w:p w:rsidR="003A6B33" w:rsidRPr="00862900" w:rsidRDefault="003A6B33" w:rsidP="003A6B33">
            <w:pPr>
              <w:keepLines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- предотвращение несанкционированного доступа к воздействию на технологические объекты управления в соответствии с требованиями № 87-ФЗ «О безопасности критической информационной инфраструктуры РФ» от 19.07.2017г.</w:t>
            </w:r>
          </w:p>
          <w:p w:rsidR="003A6B33" w:rsidRPr="00862900" w:rsidRDefault="003A6B33" w:rsidP="003A6B33">
            <w:pPr>
              <w:keepLines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- надежности, в соответствии с «ГОСТ 24.701-86. Государственный стандарт Союза ССР. Единая система стандартов автоматизированных систем управления. Надежность автоматизированных систем управления. Основные положения».</w:t>
            </w:r>
          </w:p>
          <w:p w:rsidR="003A6B33" w:rsidRPr="00862900" w:rsidRDefault="003A6B33" w:rsidP="003A6B33">
            <w:pPr>
              <w:keepLines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 xml:space="preserve">- патентной чистоте программного обеспечения. </w:t>
            </w:r>
            <w:proofErr w:type="gramStart"/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Программное обеспечение систем АСУТП должно разрабатываться на основе лицензионных пакетов ПО, соответствующих требованиям международных стандартов.</w:t>
            </w:r>
            <w:proofErr w:type="gramEnd"/>
          </w:p>
          <w:p w:rsidR="003A6B33" w:rsidRDefault="003A6B33" w:rsidP="00E405DE">
            <w:pPr>
              <w:keepLines/>
              <w:spacing w:after="120"/>
              <w:ind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- разработка видов обеспечения – технического, организационного, информационного, программного, математического, метрологического, общесистемных решений – в соответствии с РД 50-34.698-90</w:t>
            </w:r>
            <w:r w:rsidR="00BD65C6" w:rsidRPr="008629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2900">
              <w:rPr>
                <w:rFonts w:ascii="Times New Roman" w:hAnsi="Times New Roman" w:cs="Times New Roman"/>
                <w:sz w:val="22"/>
                <w:szCs w:val="22"/>
              </w:rPr>
              <w:t>«Методические указания.</w:t>
            </w:r>
            <w:proofErr w:type="gramEnd"/>
            <w:r w:rsidRPr="00862900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Информационная технология. Автоматизированные системы. Требования к содержанию документов». Необходимость разработки видов обеспечения определяет Заказчик.</w:t>
            </w:r>
          </w:p>
          <w:p w:rsidR="00C24F25" w:rsidRPr="00672AB1" w:rsidRDefault="00C24F25" w:rsidP="003A6B33">
            <w:pPr>
              <w:keepLines/>
              <w:ind w:right="57"/>
              <w:jc w:val="both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BE69D2" w:rsidRDefault="003A6B33" w:rsidP="003A6B33">
            <w:pPr>
              <w:keepLines/>
              <w:ind w:left="34" w:right="5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E69D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B63EC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63EC">
              <w:rPr>
                <w:rFonts w:ascii="Times New Roman" w:hAnsi="Times New Roman" w:cs="Times New Roman"/>
                <w:sz w:val="22"/>
                <w:szCs w:val="22"/>
              </w:rPr>
              <w:t>Разработать раздел согласно Федеральному закону от 26.06.2008 г. № 102-ФЗ «Об обеспечении единства измерений» и иных законодательных и нормативных документов в области метрологии и контроля качества.</w:t>
            </w:r>
          </w:p>
          <w:p w:rsidR="003A6B33" w:rsidRPr="00CB63EC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63EC">
              <w:rPr>
                <w:rFonts w:ascii="Times New Roman" w:hAnsi="Times New Roman" w:cs="Times New Roman"/>
                <w:sz w:val="22"/>
                <w:szCs w:val="22"/>
              </w:rPr>
              <w:t>Раздел должен устанавливать требования:</w:t>
            </w:r>
          </w:p>
          <w:p w:rsidR="003A6B33" w:rsidRPr="00CB63EC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63EC">
              <w:rPr>
                <w:rFonts w:ascii="Times New Roman" w:hAnsi="Times New Roman" w:cs="Times New Roman"/>
                <w:sz w:val="22"/>
                <w:szCs w:val="22"/>
              </w:rPr>
              <w:t>- к организации измерений по проекту в целом, по объектам, по материальным потокам энергоресурсов; устанавливать требования к средствам измерений, измерительным системам, метрологической экспертизе проекта, объему разрешительной, технической и эксплуатационной документации; требования к условиям эксплуатации, организации поверки/калибровки, техобслуживания;</w:t>
            </w:r>
          </w:p>
          <w:p w:rsidR="003A6B33" w:rsidRPr="00CB63EC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63EC">
              <w:rPr>
                <w:rFonts w:ascii="Times New Roman" w:hAnsi="Times New Roman" w:cs="Times New Roman"/>
                <w:sz w:val="22"/>
                <w:szCs w:val="22"/>
              </w:rPr>
              <w:t>- к организации контроля качества, испытательным лабораториям, перечню продукции, веществ и материалов, подлежащих испытаниям; объему разрешительной, технической и эксплуатационной документации; требования к условиям эксплуатации, поверке средств измерений, аттестации испытательного оборудования, аккредитации лабораторий.</w:t>
            </w:r>
          </w:p>
          <w:p w:rsidR="003A6B33" w:rsidRPr="00CB63EC" w:rsidRDefault="003A6B33" w:rsidP="00E405DE">
            <w:pPr>
              <w:keepLines/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63EC">
              <w:rPr>
                <w:rFonts w:ascii="Times New Roman" w:hAnsi="Times New Roman" w:cs="Times New Roman"/>
                <w:sz w:val="22"/>
                <w:szCs w:val="22"/>
              </w:rPr>
              <w:t>Основные решения по организации измерений и испытаний продукции предоставить и согласовать</w:t>
            </w:r>
            <w:r w:rsidR="00257978">
              <w:rPr>
                <w:rFonts w:ascii="Times New Roman" w:hAnsi="Times New Roman" w:cs="Times New Roman"/>
                <w:sz w:val="22"/>
                <w:szCs w:val="22"/>
              </w:rPr>
              <w:t xml:space="preserve"> с Заказчиком</w:t>
            </w:r>
            <w:r w:rsidRPr="00CB63E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A6B33" w:rsidRPr="00672AB1" w:rsidRDefault="003A6B33" w:rsidP="003A6B33">
            <w:pPr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5357F5" w:rsidRDefault="003A6B33" w:rsidP="003A6B33">
            <w:pPr>
              <w:keepLines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>Технологическая связь</w:t>
            </w:r>
          </w:p>
          <w:p w:rsidR="003A6B33" w:rsidRPr="00C4159B" w:rsidRDefault="003A6B33" w:rsidP="003A6B33">
            <w:pPr>
              <w:keepLines/>
              <w:ind w:left="57" w:right="57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202AA4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 xml:space="preserve">Провести обследование (при необходимости по поручению Заказчика) существующих технических средств, линий и </w:t>
            </w:r>
            <w:r w:rsidRPr="00202A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сооружений связи в районе строительства объекта.</w:t>
            </w:r>
          </w:p>
          <w:p w:rsidR="003A6B33" w:rsidRPr="00202AA4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>Выполнить проработку системно-сетевых решений по обеспечению взаимной интеграции проектируемых средств, линий и сооружений связи с существующими сетями с учетом резервирования трактов передачи информации, а также формирования обходных путей.</w:t>
            </w:r>
          </w:p>
          <w:p w:rsidR="003A6B33" w:rsidRPr="00202AA4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>Проектные решения выполнить в соответствии с прилагаемыми Техническими условиями на разработку проекта и полученными в процессе проектирования техническими условиями от третьих лиц (технические условия на проектирование предлагается запрашивать проектировщику в зависимости от необходимых к разработке разделов в порядке сбора исходных данных).</w:t>
            </w:r>
          </w:p>
          <w:p w:rsidR="003A6B33" w:rsidRPr="00202AA4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>Предусмотреть очередность строительства</w:t>
            </w:r>
            <w:r w:rsidR="00C24F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 xml:space="preserve"> сетей связи для</w:t>
            </w:r>
            <w:r w:rsidR="00C24F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 xml:space="preserve"> начального и последующих этапов строительства.</w:t>
            </w:r>
          </w:p>
          <w:p w:rsidR="003A6B33" w:rsidRDefault="003A6B33" w:rsidP="005D6757">
            <w:pPr>
              <w:keepLines/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2AA4">
              <w:rPr>
                <w:rFonts w:ascii="Times New Roman" w:hAnsi="Times New Roman" w:cs="Times New Roman"/>
                <w:sz w:val="22"/>
                <w:szCs w:val="22"/>
              </w:rPr>
              <w:t>Проектные решения в области связи, технические условия, номенклатуру и технические характеристики оборудования согласовать с Заказчиком.</w:t>
            </w:r>
          </w:p>
          <w:p w:rsidR="00C24F25" w:rsidRPr="006F6409" w:rsidRDefault="00C24F25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1F28C2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93B54">
              <w:rPr>
                <w:rFonts w:ascii="Times New Roman" w:hAnsi="Times New Roman" w:cs="Times New Roman"/>
                <w:sz w:val="22"/>
                <w:szCs w:val="22"/>
              </w:rPr>
              <w:t>Энергоснабжение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EB0A2F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0A2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Выполнить обследование</w:t>
            </w:r>
            <w:r w:rsidR="00F122C3" w:rsidRPr="00EB0A2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B0A2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проектируемых и существующих систем энергоснабжения </w:t>
            </w:r>
            <w:r w:rsidR="00BD65C6" w:rsidRPr="00EB0A2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на водозаборах</w:t>
            </w:r>
            <w:r w:rsidRPr="00EB0A2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A6B33" w:rsidRPr="00EB0A2F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0A2F">
              <w:rPr>
                <w:rFonts w:ascii="Times New Roman" w:hAnsi="Times New Roman" w:cs="Times New Roman"/>
                <w:sz w:val="22"/>
                <w:szCs w:val="22"/>
              </w:rPr>
              <w:t>Провести технико-экономическое сравнение различных вариантов систем энергоснабжения (электроснабжения, теплоснабжения) – внешнего, автономного, смешанного</w:t>
            </w:r>
            <w:proofErr w:type="gramStart"/>
            <w:r w:rsidRPr="00EB0A2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BD65C6" w:rsidRPr="00EB0A2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C24F25" w:rsidRDefault="00BD65C6" w:rsidP="005230F8">
            <w:pPr>
              <w:keepLines/>
              <w:spacing w:after="80"/>
              <w:ind w:left="34" w:right="57"/>
              <w:jc w:val="both"/>
            </w:pPr>
            <w:r w:rsidRPr="00EB0A2F">
              <w:rPr>
                <w:rFonts w:ascii="Times New Roman" w:hAnsi="Times New Roman" w:cs="Times New Roman"/>
                <w:sz w:val="22"/>
                <w:szCs w:val="22"/>
              </w:rPr>
              <w:t>Определить н</w:t>
            </w:r>
            <w:r w:rsidR="003A6B33" w:rsidRPr="00EB0A2F">
              <w:rPr>
                <w:rFonts w:ascii="Times New Roman" w:hAnsi="Times New Roman" w:cs="Times New Roman"/>
                <w:sz w:val="22"/>
                <w:szCs w:val="22"/>
              </w:rPr>
              <w:t xml:space="preserve">оменклатуру и технические характеристики энергетического оборудования, используемого </w:t>
            </w:r>
            <w:r w:rsidRPr="00EB0A2F">
              <w:rPr>
                <w:rFonts w:ascii="Times New Roman" w:hAnsi="Times New Roman" w:cs="Times New Roman"/>
                <w:sz w:val="22"/>
                <w:szCs w:val="22"/>
              </w:rPr>
              <w:t>для водоподготовки</w:t>
            </w:r>
            <w:r w:rsidR="003A6B33" w:rsidRPr="00EB0A2F">
              <w:t xml:space="preserve"> </w:t>
            </w:r>
          </w:p>
          <w:p w:rsidR="007C1AE1" w:rsidRPr="00D63678" w:rsidRDefault="007C1AE1" w:rsidP="00024B98">
            <w:pPr>
              <w:keepLines/>
              <w:spacing w:after="80"/>
              <w:ind w:left="34" w:right="57"/>
              <w:jc w:val="both"/>
              <w:rPr>
                <w:strike/>
                <w:highlight w:val="yellow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85579C" w:rsidRDefault="003A6B33" w:rsidP="003A6B33">
            <w:pPr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Требования по энергосбережению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BD" w:rsidRPr="0085579C" w:rsidRDefault="003C1CBD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3C6A8A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онцепции п</w:t>
            </w:r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>редусмотреть</w:t>
            </w: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3C1CBD" w:rsidRPr="0085579C" w:rsidRDefault="003C1CBD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 xml:space="preserve"> перечень мероприятий по энергосбережению</w:t>
            </w: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A6B33" w:rsidRPr="0085579C" w:rsidRDefault="003C1CBD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 xml:space="preserve"> учет </w:t>
            </w:r>
            <w:proofErr w:type="spellStart"/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>энергозатрат</w:t>
            </w:r>
            <w:proofErr w:type="spellEnd"/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 xml:space="preserve"> на собственные нужды </w:t>
            </w: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станции водоподготовки;</w:t>
            </w:r>
          </w:p>
          <w:p w:rsidR="003A6B33" w:rsidRPr="0085579C" w:rsidRDefault="003C1CBD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</w:t>
            </w:r>
            <w:proofErr w:type="spellStart"/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>энергоэффективных</w:t>
            </w:r>
            <w:proofErr w:type="spellEnd"/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 xml:space="preserve"> технологий, оборудования и материалов</w:t>
            </w: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A6B33" w:rsidRDefault="003C1CBD" w:rsidP="005D6757">
            <w:pPr>
              <w:keepLines/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79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A6B33" w:rsidRPr="0085579C">
              <w:rPr>
                <w:rFonts w:ascii="Times New Roman" w:hAnsi="Times New Roman" w:cs="Times New Roman"/>
                <w:sz w:val="22"/>
                <w:szCs w:val="22"/>
              </w:rPr>
              <w:t>применение и развитие системы технической диагностики.</w:t>
            </w:r>
          </w:p>
          <w:p w:rsidR="0085579C" w:rsidRPr="0085579C" w:rsidRDefault="0085579C" w:rsidP="003C1CBD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D50066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A21E6" w:rsidRDefault="003A6B33" w:rsidP="003A6B33">
            <w:pPr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CA21E6">
              <w:rPr>
                <w:rFonts w:ascii="Times New Roman" w:hAnsi="Times New Roman" w:cs="Times New Roman"/>
                <w:sz w:val="22"/>
                <w:szCs w:val="22"/>
              </w:rPr>
              <w:t>Требования по промышленной безопасности, охране и гигиене труда</w:t>
            </w:r>
          </w:p>
          <w:p w:rsidR="003A6B33" w:rsidRPr="003C1CBD" w:rsidRDefault="003A6B33" w:rsidP="003A6B33">
            <w:pPr>
              <w:spacing w:after="120"/>
              <w:ind w:left="57" w:right="57"/>
              <w:rPr>
                <w:highlight w:val="yellow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E02642" w:rsidRDefault="003C1CBD" w:rsidP="003A6B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Определить</w:t>
            </w:r>
            <w:r w:rsidR="003A6B33" w:rsidRPr="00E02642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 по режиму безопасности и гигиене труда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населения:</w:t>
            </w:r>
          </w:p>
          <w:p w:rsidR="003A6B33" w:rsidRPr="00E02642" w:rsidRDefault="003A6B33" w:rsidP="003A6B33">
            <w:pPr>
              <w:keepLines/>
              <w:widowControl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3" w:right="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Трудовой кодекс Российской Федерации от 30.12.2001 г.№ 197-Ф</w:t>
            </w:r>
            <w:proofErr w:type="gramStart"/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З(</w:t>
            </w:r>
            <w:proofErr w:type="gramEnd"/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в действующей редакции). Раздел X. Охрана труда;</w:t>
            </w:r>
          </w:p>
          <w:p w:rsidR="003A6B33" w:rsidRPr="00E02642" w:rsidRDefault="003A6B33" w:rsidP="003A6B33">
            <w:pPr>
              <w:keepLines/>
              <w:widowControl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3" w:right="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Федеральный закон «О промышленной безопасности опасных производственных объектов» от 21.07.1997 г. № 116-ФЗ (в действующей редакции);</w:t>
            </w:r>
          </w:p>
          <w:p w:rsidR="003A6B33" w:rsidRPr="00E02642" w:rsidRDefault="003A6B33" w:rsidP="003A6B33">
            <w:pPr>
              <w:keepLines/>
              <w:widowControl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3" w:right="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Федеральный закон «О санитарно-эпидемиологическом благополучии населения» от 30.03.1999 г. № 52-Ф</w:t>
            </w:r>
            <w:proofErr w:type="gramStart"/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З(</w:t>
            </w:r>
            <w:proofErr w:type="gramEnd"/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в действующей редакции);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Разработать раздел «Промышленная безопасность»</w:t>
            </w:r>
            <w:r w:rsidR="003C1CBD" w:rsidRPr="00E026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 xml:space="preserve">согласно Постановлению Правительства РФ №87 от 16.02.2008 г. 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Раздел должен включать в себя как текстовую, так и графическую часть. Текстовая часть должна включать в себя: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- общие сведения об объекте строительства;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- сведения о технологии;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- описание решений, принятых в отношении требований по промышленной безопасности;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- расчет энергетических потенциалов и категорирование по взрывоопасности технологических блоков;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- оценка риска аварий.</w:t>
            </w:r>
          </w:p>
          <w:p w:rsidR="003A6B33" w:rsidRPr="00E02642" w:rsidRDefault="003A6B33" w:rsidP="003A6B33">
            <w:pPr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Графическая часть должна включать технологические схемы, ситуационные планы, чертежи и прочие графические </w:t>
            </w:r>
            <w:proofErr w:type="gramStart"/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материалы</w:t>
            </w:r>
            <w:proofErr w:type="gramEnd"/>
            <w:r w:rsidRPr="00E02642">
              <w:rPr>
                <w:rFonts w:ascii="Times New Roman" w:hAnsi="Times New Roman" w:cs="Times New Roman"/>
                <w:sz w:val="22"/>
                <w:szCs w:val="22"/>
              </w:rPr>
              <w:t xml:space="preserve"> отражающие проектные решения, в отношении мероприятий по промышленной безопасности. </w:t>
            </w:r>
          </w:p>
          <w:p w:rsidR="003A6B33" w:rsidRDefault="003A6B33" w:rsidP="00774D55">
            <w:pPr>
              <w:keepLines/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2642">
              <w:rPr>
                <w:rFonts w:ascii="Times New Roman" w:hAnsi="Times New Roman" w:cs="Times New Roman"/>
                <w:sz w:val="22"/>
                <w:szCs w:val="22"/>
              </w:rPr>
              <w:t>Принятые технологии, оборудование, строительные решения,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  <w:p w:rsidR="00C24F25" w:rsidRPr="00D50066" w:rsidRDefault="00C24F25" w:rsidP="003C1CBD">
            <w:pPr>
              <w:keepLines/>
              <w:ind w:left="34" w:right="57"/>
              <w:jc w:val="both"/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17251A" w:rsidRDefault="003A6B33" w:rsidP="003A6B33">
            <w:pPr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04F6">
              <w:rPr>
                <w:rFonts w:ascii="Times New Roman" w:hAnsi="Times New Roman" w:cs="Times New Roman"/>
                <w:sz w:val="22"/>
                <w:szCs w:val="22"/>
              </w:rPr>
              <w:t>Выделение очередей и пусковых комплексов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Default="003A6B33" w:rsidP="00024B98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2D1">
              <w:rPr>
                <w:rFonts w:ascii="Times New Roman" w:hAnsi="Times New Roman" w:cs="Times New Roman"/>
                <w:sz w:val="22"/>
                <w:szCs w:val="22"/>
              </w:rPr>
              <w:t>При необходимости предусмотреть выделение этапов строительства для объектов</w:t>
            </w:r>
            <w:r w:rsidR="003C1CBD" w:rsidRPr="00A462D1">
              <w:rPr>
                <w:rFonts w:ascii="Times New Roman" w:hAnsi="Times New Roman" w:cs="Times New Roman"/>
                <w:sz w:val="22"/>
                <w:szCs w:val="22"/>
              </w:rPr>
              <w:t xml:space="preserve"> водоподготовки.</w:t>
            </w:r>
          </w:p>
          <w:p w:rsidR="002A2488" w:rsidRPr="00D63678" w:rsidRDefault="002A2488" w:rsidP="00024B98">
            <w:pPr>
              <w:keepLines/>
              <w:spacing w:after="80"/>
              <w:ind w:left="34" w:right="57"/>
              <w:jc w:val="both"/>
              <w:rPr>
                <w:highlight w:val="yellow"/>
              </w:rPr>
            </w:pPr>
          </w:p>
        </w:tc>
      </w:tr>
      <w:tr w:rsidR="003A6B33" w:rsidRPr="00C4159B" w:rsidTr="00714879">
        <w:trPr>
          <w:trHeight w:val="8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152AA9" w:rsidRDefault="003A6B33" w:rsidP="00F00F5F">
            <w:pPr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152AA9">
              <w:rPr>
                <w:rFonts w:ascii="Times New Roman" w:hAnsi="Times New Roman" w:cs="Times New Roman"/>
                <w:sz w:val="22"/>
                <w:szCs w:val="22"/>
              </w:rPr>
              <w:t>Требования по ассимиляции производства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152AA9" w:rsidRDefault="003A6B33" w:rsidP="003C1CBD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2AA9">
              <w:rPr>
                <w:rFonts w:ascii="Times New Roman" w:hAnsi="Times New Roman" w:cs="Times New Roman"/>
                <w:sz w:val="22"/>
                <w:szCs w:val="22"/>
              </w:rPr>
              <w:t>Максимально использовать существующие здания, сети и инженерные коммуникации действующ</w:t>
            </w:r>
            <w:r w:rsidR="003C1CBD" w:rsidRPr="00152AA9">
              <w:rPr>
                <w:rFonts w:ascii="Times New Roman" w:hAnsi="Times New Roman" w:cs="Times New Roman"/>
                <w:sz w:val="22"/>
                <w:szCs w:val="22"/>
              </w:rPr>
              <w:t>их водозаборов</w:t>
            </w:r>
            <w:r w:rsidRPr="00152AA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395A91" w:rsidRDefault="003A6B33" w:rsidP="003A6B33">
            <w:pPr>
              <w:keepLines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395A91">
              <w:rPr>
                <w:rFonts w:ascii="Times New Roman" w:hAnsi="Times New Roman" w:cs="Times New Roman"/>
                <w:sz w:val="22"/>
                <w:szCs w:val="22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BD" w:rsidRPr="00395A91" w:rsidRDefault="003C1CBD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5A91">
              <w:rPr>
                <w:rFonts w:ascii="Times New Roman" w:hAnsi="Times New Roman" w:cs="Times New Roman"/>
                <w:sz w:val="22"/>
                <w:szCs w:val="22"/>
              </w:rPr>
              <w:t>Разработать раздел “Мероприятия по ликвидации возможных аварий при строительстве и эксплуатации объекта”.</w:t>
            </w:r>
          </w:p>
          <w:p w:rsidR="003A6B33" w:rsidRDefault="003A6B33" w:rsidP="002A2488">
            <w:pPr>
              <w:keepLines/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5A91">
              <w:rPr>
                <w:rFonts w:ascii="Times New Roman" w:hAnsi="Times New Roman" w:cs="Times New Roman"/>
                <w:sz w:val="22"/>
                <w:szCs w:val="22"/>
              </w:rPr>
              <w:t>Выполнить в соответствии с нормами и правилами в области гражданской обороны, защиты населения и территорий от чрезвычайных ситуаций природного и техногенного характера в</w:t>
            </w:r>
            <w:r w:rsidR="003C1CBD" w:rsidRPr="00395A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5A91">
              <w:rPr>
                <w:rFonts w:ascii="Times New Roman" w:hAnsi="Times New Roman" w:cs="Times New Roman"/>
                <w:sz w:val="22"/>
                <w:szCs w:val="22"/>
              </w:rPr>
              <w:t>соответствии с исходными данными и требованиями, выданными территориальными органами МЧС.</w:t>
            </w:r>
          </w:p>
          <w:p w:rsidR="005D6757" w:rsidRPr="00395A91" w:rsidRDefault="005D6757" w:rsidP="00BA245B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74068F" w:rsidRDefault="003A6B33" w:rsidP="003A6B33">
            <w:pPr>
              <w:keepLines/>
              <w:spacing w:after="120"/>
              <w:ind w:left="57" w:right="57" w:hanging="33"/>
              <w:rPr>
                <w:rFonts w:ascii="Times New Roman" w:hAnsi="Times New Roman" w:cs="Times New Roman"/>
                <w:sz w:val="22"/>
                <w:szCs w:val="22"/>
              </w:rPr>
            </w:pPr>
            <w:r w:rsidRPr="0074068F">
              <w:rPr>
                <w:rFonts w:ascii="Times New Roman" w:hAnsi="Times New Roman" w:cs="Times New Roman"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74068F" w:rsidRDefault="003A6B33" w:rsidP="003A6B33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4068F">
              <w:rPr>
                <w:rFonts w:ascii="Times New Roman" w:hAnsi="Times New Roman" w:cs="Times New Roman"/>
                <w:sz w:val="22"/>
                <w:szCs w:val="22"/>
              </w:rPr>
              <w:t>Разработать раздел “Мероприятия по обеспечению пожарной безопасности</w:t>
            </w:r>
            <w:r w:rsidR="003C1CBD" w:rsidRPr="007406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A6B33" w:rsidRPr="0074068F" w:rsidRDefault="003A6B33" w:rsidP="003A6B33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3C4097" w:rsidRDefault="003A6B33" w:rsidP="003A6B33">
            <w:pPr>
              <w:pStyle w:val="aff0"/>
              <w:spacing w:before="0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3C4097">
              <w:rPr>
                <w:rFonts w:ascii="Times New Roman" w:hAnsi="Times New Roman"/>
                <w:snapToGrid/>
                <w:sz w:val="22"/>
                <w:szCs w:val="22"/>
              </w:rPr>
              <w:t>Требования по инженерно-технической защищенности объектов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Default="003A6B33" w:rsidP="003C1CBD">
            <w:pPr>
              <w:pStyle w:val="aff1"/>
              <w:spacing w:after="80"/>
              <w:jc w:val="both"/>
              <w:rPr>
                <w:rFonts w:ascii="Times New Roman" w:eastAsia="Times New Roman" w:hAnsi="Times New Roman"/>
                <w:szCs w:val="22"/>
              </w:rPr>
            </w:pPr>
            <w:r w:rsidRPr="003C4097">
              <w:rPr>
                <w:rFonts w:ascii="Times New Roman" w:eastAsia="Times New Roman" w:hAnsi="Times New Roman"/>
                <w:szCs w:val="22"/>
              </w:rPr>
              <w:t xml:space="preserve">Ограждение </w:t>
            </w:r>
            <w:r w:rsidR="00D7468B">
              <w:rPr>
                <w:rFonts w:ascii="Times New Roman" w:eastAsia="Times New Roman" w:hAnsi="Times New Roman"/>
                <w:szCs w:val="22"/>
              </w:rPr>
              <w:t>сооружений (станций</w:t>
            </w:r>
            <w:r w:rsidR="003C1CBD" w:rsidRPr="003C4097">
              <w:rPr>
                <w:rFonts w:ascii="Times New Roman" w:eastAsia="Times New Roman" w:hAnsi="Times New Roman"/>
                <w:szCs w:val="22"/>
              </w:rPr>
              <w:t xml:space="preserve">) водоподготовки на водозаборе </w:t>
            </w:r>
            <w:r w:rsidRPr="003C4097">
              <w:rPr>
                <w:rFonts w:ascii="Times New Roman" w:eastAsia="Times New Roman" w:hAnsi="Times New Roman"/>
                <w:szCs w:val="22"/>
              </w:rPr>
              <w:t xml:space="preserve"> должно соответствовать требованиям действующих нормативных документов.</w:t>
            </w:r>
          </w:p>
          <w:p w:rsidR="005C5F6F" w:rsidRPr="003C4097" w:rsidRDefault="005C5F6F" w:rsidP="003C1CBD">
            <w:pPr>
              <w:pStyle w:val="aff1"/>
              <w:spacing w:after="80"/>
              <w:jc w:val="both"/>
              <w:rPr>
                <w:rFonts w:ascii="Times New Roman" w:eastAsia="Times New Roman" w:hAnsi="Times New Roman"/>
                <w:szCs w:val="22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09266A" w:rsidRDefault="003A6B33" w:rsidP="003A6B33">
            <w:pPr>
              <w:keepLines/>
              <w:spacing w:after="120"/>
              <w:ind w:left="57" w:right="57" w:hanging="33"/>
              <w:rPr>
                <w:rFonts w:ascii="Times New Roman" w:hAnsi="Times New Roman" w:cs="Times New Roman"/>
                <w:sz w:val="22"/>
                <w:szCs w:val="22"/>
              </w:rPr>
            </w:pPr>
            <w:r w:rsidRPr="0009266A">
              <w:rPr>
                <w:rFonts w:ascii="Times New Roman" w:hAnsi="Times New Roman" w:cs="Times New Roman"/>
                <w:sz w:val="22"/>
                <w:szCs w:val="22"/>
              </w:rPr>
              <w:t>Требования к системам безопасности и охране объектов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Default="003C1CBD" w:rsidP="00D7468B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9266A">
              <w:rPr>
                <w:rFonts w:ascii="Times New Roman" w:hAnsi="Times New Roman" w:cs="Times New Roman"/>
                <w:sz w:val="22"/>
                <w:szCs w:val="22"/>
              </w:rPr>
              <w:t>Разработать раздел "П</w:t>
            </w:r>
            <w:r w:rsidR="003A6B33" w:rsidRPr="0009266A">
              <w:rPr>
                <w:rFonts w:ascii="Times New Roman" w:hAnsi="Times New Roman" w:cs="Times New Roman"/>
                <w:sz w:val="22"/>
                <w:szCs w:val="22"/>
              </w:rPr>
              <w:t xml:space="preserve">роектные решения по охране </w:t>
            </w:r>
            <w:r w:rsidRPr="0009266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сооружений (станций) водоподготовки </w:t>
            </w:r>
            <w:r w:rsidR="003A6B33" w:rsidRPr="0009266A">
              <w:rPr>
                <w:rFonts w:ascii="Times New Roman" w:hAnsi="Times New Roman" w:cs="Times New Roman"/>
                <w:sz w:val="22"/>
                <w:szCs w:val="22"/>
              </w:rPr>
              <w:t xml:space="preserve">и оснащению объектов проектирования системами антитеррористической защиты в увязке с решениями по охранно-пожарной сигнализации. </w:t>
            </w:r>
          </w:p>
          <w:p w:rsidR="005C5F6F" w:rsidRPr="0009266A" w:rsidRDefault="005C5F6F" w:rsidP="00D7468B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Default="003A6B33" w:rsidP="003A6B33">
            <w:pPr>
              <w:keepLines/>
              <w:spacing w:after="120"/>
              <w:ind w:left="57" w:right="57" w:hanging="33"/>
              <w:rPr>
                <w:rFonts w:ascii="Times New Roman" w:hAnsi="Times New Roman" w:cs="Times New Roman"/>
                <w:sz w:val="22"/>
                <w:szCs w:val="22"/>
              </w:rPr>
            </w:pPr>
            <w:r w:rsidRPr="00362654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затрат на страхование </w:t>
            </w:r>
          </w:p>
          <w:p w:rsidR="002A2488" w:rsidRPr="00362654" w:rsidRDefault="002A2488" w:rsidP="003A6B33">
            <w:pPr>
              <w:keepLines/>
              <w:spacing w:after="120"/>
              <w:ind w:left="57" w:right="57" w:hanging="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EF53A9" w:rsidRDefault="003A6B33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53A9">
              <w:rPr>
                <w:rFonts w:ascii="Times New Roman" w:hAnsi="Times New Roman" w:cs="Times New Roman"/>
                <w:sz w:val="22"/>
                <w:szCs w:val="22"/>
              </w:rPr>
              <w:t>По требованию Заказчика</w:t>
            </w: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E068D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E068D">
              <w:rPr>
                <w:rFonts w:ascii="Times New Roman" w:hAnsi="Times New Roman" w:cs="Times New Roman"/>
                <w:sz w:val="22"/>
                <w:szCs w:val="22"/>
              </w:rPr>
              <w:t>Генпроектировщик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Default="003A6B33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68D">
              <w:rPr>
                <w:rFonts w:ascii="Times New Roman" w:hAnsi="Times New Roman" w:cs="Times New Roman"/>
                <w:sz w:val="22"/>
                <w:szCs w:val="22"/>
              </w:rPr>
              <w:t>Определяется по результатам конкурсной</w:t>
            </w:r>
            <w:r w:rsidR="00B876AA" w:rsidRPr="00CE068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E068D">
              <w:rPr>
                <w:rFonts w:ascii="Times New Roman" w:hAnsi="Times New Roman" w:cs="Times New Roman"/>
                <w:sz w:val="22"/>
                <w:szCs w:val="22"/>
              </w:rPr>
              <w:t>процедуры</w:t>
            </w:r>
          </w:p>
          <w:p w:rsidR="00C24F25" w:rsidRPr="00CE068D" w:rsidRDefault="00C24F25" w:rsidP="003A6B3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480BB3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 xml:space="preserve">Сокращенное наименование: 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 xml:space="preserve">ООО «Волжские коммунальные системы» </w:t>
            </w:r>
          </w:p>
          <w:p w:rsidR="00480BB3" w:rsidRPr="00480BB3" w:rsidRDefault="00480BB3" w:rsidP="00301BF4">
            <w:pPr>
              <w:spacing w:after="120"/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480BB3" w:rsidRPr="00480BB3" w:rsidRDefault="00480BB3" w:rsidP="00301BF4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ИНН/КПП: 6312101799 / 632401001</w:t>
            </w:r>
          </w:p>
          <w:p w:rsidR="00480BB3" w:rsidRPr="00480BB3" w:rsidRDefault="00480BB3" w:rsidP="00301BF4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почтовый: 445007, РФ, Самарская область, 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г.о. Тольятти, бульвар 50 лет Октября, д. 50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Адрес местонахождения (юридический адрес): 445007, РФ, Самарская область, г. Тольятти,</w:t>
            </w:r>
          </w:p>
          <w:p w:rsidR="00C24F25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бульвар 50 лет Октября, д. 50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 xml:space="preserve">Расчётный счёт: 40702810303370000032 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Филиал Банка ГПБ (АО) «Поволжский»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БИК: 043601917</w:t>
            </w:r>
            <w:proofErr w:type="gramStart"/>
            <w:r w:rsidRPr="00480BB3"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/с: 30101810000000000917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 xml:space="preserve">Главный  управляющий директор: 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Бирюков Владимир Вячеславович</w:t>
            </w:r>
          </w:p>
          <w:p w:rsidR="00480BB3" w:rsidRPr="00480BB3" w:rsidRDefault="00480BB3" w:rsidP="00480BB3">
            <w:pPr>
              <w:ind w:lef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ОКПО: 67068036 ОКВЭД: 36.00.2</w:t>
            </w:r>
          </w:p>
          <w:p w:rsidR="00F568EE" w:rsidRDefault="00480BB3" w:rsidP="0057271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0BB3">
              <w:rPr>
                <w:rFonts w:ascii="Times New Roman" w:hAnsi="Times New Roman" w:cs="Times New Roman"/>
                <w:sz w:val="22"/>
                <w:szCs w:val="22"/>
              </w:rPr>
              <w:t>ОГРН: 1106312008065 ОКТМО: 36740000</w:t>
            </w:r>
          </w:p>
          <w:p w:rsidR="00F94D9E" w:rsidRPr="00480BB3" w:rsidRDefault="00F94D9E" w:rsidP="0057271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rPr>
          <w:trHeight w:val="6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488" w:rsidRPr="00B85CB2" w:rsidRDefault="003A6B33" w:rsidP="00301BF4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B85CB2">
              <w:rPr>
                <w:rFonts w:ascii="Times New Roman" w:hAnsi="Times New Roman" w:cs="Times New Roman"/>
                <w:sz w:val="22"/>
                <w:szCs w:val="22"/>
              </w:rPr>
              <w:t>Субподрядные проектные организации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B85CB2" w:rsidRDefault="003A6B33" w:rsidP="0088791F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CB2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Определяются </w:t>
            </w:r>
            <w:r w:rsidR="0088791F" w:rsidRPr="00B85CB2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Исполнителем </w:t>
            </w:r>
            <w:r w:rsidRPr="00B85CB2">
              <w:rPr>
                <w:rFonts w:ascii="Times New Roman" w:hAnsi="Times New Roman" w:cs="Times New Roman"/>
                <w:sz w:val="22"/>
                <w:szCs w:val="22"/>
              </w:rPr>
              <w:t>по согласованию с Заказчиком.</w:t>
            </w: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201834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201834">
              <w:rPr>
                <w:rFonts w:ascii="Times New Roman" w:hAnsi="Times New Roman" w:cs="Times New Roman"/>
                <w:sz w:val="22"/>
                <w:szCs w:val="22"/>
              </w:rPr>
              <w:t>Срок выполнения работы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ED2" w:rsidRPr="00201834" w:rsidRDefault="00D63678" w:rsidP="00F94D9E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183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3A6B33" w:rsidRPr="00201834">
              <w:rPr>
                <w:rFonts w:ascii="Times New Roman" w:hAnsi="Times New Roman" w:cs="Times New Roman"/>
                <w:sz w:val="22"/>
                <w:szCs w:val="22"/>
              </w:rPr>
              <w:t xml:space="preserve">огласно </w:t>
            </w:r>
            <w:r w:rsidRPr="00201834"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  <w:r w:rsidR="003C6A8A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01834">
              <w:rPr>
                <w:rFonts w:ascii="Times New Roman" w:hAnsi="Times New Roman" w:cs="Times New Roman"/>
                <w:sz w:val="22"/>
                <w:szCs w:val="22"/>
              </w:rPr>
              <w:t>, заключенно</w:t>
            </w:r>
            <w:r w:rsidR="005C5F6F"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Pr="00201834">
              <w:rPr>
                <w:rFonts w:ascii="Times New Roman" w:hAnsi="Times New Roman" w:cs="Times New Roman"/>
                <w:sz w:val="22"/>
                <w:szCs w:val="22"/>
              </w:rPr>
              <w:t xml:space="preserve"> на разработку Концепции</w:t>
            </w:r>
            <w:r w:rsidR="00EF53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24F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EF53A9">
              <w:rPr>
                <w:rFonts w:ascii="Times New Roman" w:hAnsi="Times New Roman" w:cs="Times New Roman"/>
                <w:sz w:val="22"/>
                <w:szCs w:val="22"/>
              </w:rPr>
              <w:t xml:space="preserve"> ТЭО</w:t>
            </w:r>
            <w:r w:rsidR="005C5F6F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 w:rsidR="00CA6EA1">
              <w:rPr>
                <w:rFonts w:ascii="Times New Roman" w:hAnsi="Times New Roman" w:cs="Times New Roman"/>
                <w:sz w:val="22"/>
                <w:szCs w:val="22"/>
              </w:rPr>
              <w:t xml:space="preserve"> 180 </w:t>
            </w:r>
            <w:r w:rsidR="00F94D9E">
              <w:rPr>
                <w:rFonts w:ascii="Times New Roman" w:hAnsi="Times New Roman" w:cs="Times New Roman"/>
                <w:sz w:val="22"/>
                <w:szCs w:val="22"/>
              </w:rPr>
              <w:t>календарных дней.</w:t>
            </w: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6D3321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6D3321">
              <w:rPr>
                <w:rFonts w:ascii="Times New Roman" w:hAnsi="Times New Roman" w:cs="Times New Roman"/>
                <w:sz w:val="22"/>
                <w:szCs w:val="22"/>
              </w:rPr>
              <w:t>Состав демонстрационных материалов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6D3321" w:rsidRDefault="003A6B33" w:rsidP="003A6B33">
            <w:pPr>
              <w:keepLines/>
              <w:tabs>
                <w:tab w:val="left" w:pos="459"/>
              </w:tabs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21">
              <w:rPr>
                <w:rFonts w:ascii="Times New Roman" w:hAnsi="Times New Roman" w:cs="Times New Roman"/>
                <w:sz w:val="22"/>
                <w:szCs w:val="22"/>
              </w:rPr>
              <w:t xml:space="preserve">По требованию Заказчика: </w:t>
            </w:r>
          </w:p>
          <w:p w:rsidR="00F03ED2" w:rsidRPr="006D3321" w:rsidRDefault="003A6B33" w:rsidP="00F03ED2">
            <w:pPr>
              <w:keepLines/>
              <w:tabs>
                <w:tab w:val="left" w:pos="459"/>
              </w:tabs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21">
              <w:rPr>
                <w:rFonts w:ascii="Times New Roman" w:hAnsi="Times New Roman" w:cs="Times New Roman"/>
                <w:sz w:val="22"/>
                <w:szCs w:val="22"/>
              </w:rPr>
              <w:t>- буклет или краткий информационный документ, а также слайды для проведения пр</w:t>
            </w:r>
            <w:r w:rsidR="00572713">
              <w:rPr>
                <w:rFonts w:ascii="Times New Roman" w:hAnsi="Times New Roman" w:cs="Times New Roman"/>
                <w:sz w:val="22"/>
                <w:szCs w:val="22"/>
              </w:rPr>
              <w:t>езентаций.</w:t>
            </w:r>
          </w:p>
        </w:tc>
      </w:tr>
      <w:tr w:rsidR="003A6B33" w:rsidRPr="00C4159B" w:rsidTr="00714879">
        <w:trPr>
          <w:trHeight w:val="5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6F270D" w:rsidRDefault="003A6B33" w:rsidP="003A6B33">
            <w:pPr>
              <w:pStyle w:val="afe"/>
              <w:keepLines/>
              <w:spacing w:after="120"/>
              <w:ind w:left="57" w:right="57"/>
              <w:rPr>
                <w:sz w:val="22"/>
                <w:szCs w:val="22"/>
              </w:rPr>
            </w:pPr>
            <w:r w:rsidRPr="006F270D">
              <w:rPr>
                <w:sz w:val="22"/>
                <w:szCs w:val="22"/>
              </w:rPr>
              <w:t>Срок действия задания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488" w:rsidRPr="006F270D" w:rsidRDefault="003A6B33" w:rsidP="00301BF4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270D">
              <w:rPr>
                <w:rFonts w:ascii="Times New Roman" w:hAnsi="Times New Roman" w:cs="Times New Roman"/>
                <w:sz w:val="22"/>
                <w:szCs w:val="22"/>
              </w:rPr>
              <w:t>В течени</w:t>
            </w:r>
            <w:r w:rsidR="00C93DED" w:rsidRPr="0008373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C93D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F270D">
              <w:rPr>
                <w:rFonts w:ascii="Times New Roman" w:hAnsi="Times New Roman" w:cs="Times New Roman"/>
                <w:sz w:val="22"/>
                <w:szCs w:val="22"/>
              </w:rPr>
              <w:t>срока</w:t>
            </w:r>
            <w:r w:rsidR="00D63678" w:rsidRPr="006F270D">
              <w:rPr>
                <w:rFonts w:ascii="Times New Roman" w:hAnsi="Times New Roman" w:cs="Times New Roman"/>
                <w:sz w:val="22"/>
                <w:szCs w:val="22"/>
              </w:rPr>
              <w:t xml:space="preserve"> разработки</w:t>
            </w:r>
            <w:r w:rsidR="00EF53A9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документации</w:t>
            </w:r>
            <w:r w:rsidR="006F270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EE6AC1" w:rsidRDefault="003A6B33" w:rsidP="003A6B33">
            <w:pPr>
              <w:keepLines/>
              <w:spacing w:after="12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Порядок сдачи работы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F46" w:rsidRDefault="000C3823" w:rsidP="00FE4A37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 xml:space="preserve">азработанную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документаци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следующем</w:t>
            </w:r>
            <w:r w:rsidR="00424F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составе</w:t>
            </w:r>
            <w:r w:rsidR="00424F46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424F46" w:rsidRDefault="00424F46" w:rsidP="00FE4A37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результаты обследования водозаборов с целью выбора площадок под размещение станций водоподготовки;</w:t>
            </w:r>
          </w:p>
          <w:p w:rsidR="00424F46" w:rsidRDefault="00424F46" w:rsidP="00FE4A37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CE46C1">
              <w:rPr>
                <w:rFonts w:ascii="Times New Roman" w:hAnsi="Times New Roman" w:cs="Times New Roman"/>
                <w:sz w:val="22"/>
                <w:szCs w:val="22"/>
              </w:rPr>
              <w:t>концепция (пояснительная записка);</w:t>
            </w:r>
          </w:p>
          <w:p w:rsidR="00CE46C1" w:rsidRDefault="00CE46C1" w:rsidP="00FE4A37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ТЭО (сравнение 3-х вариантов);</w:t>
            </w:r>
          </w:p>
          <w:p w:rsidR="00CE46C1" w:rsidRDefault="00CE46C1" w:rsidP="005D40B1">
            <w:pPr>
              <w:keepLines/>
              <w:tabs>
                <w:tab w:val="left" w:pos="459"/>
              </w:tabs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5D40B1">
              <w:rPr>
                <w:rFonts w:ascii="Times New Roman" w:hAnsi="Times New Roman" w:cs="Times New Roman"/>
                <w:sz w:val="22"/>
                <w:szCs w:val="22"/>
              </w:rPr>
              <w:t>Графическ</w:t>
            </w:r>
            <w:bookmarkStart w:id="0" w:name="_GoBack"/>
            <w:bookmarkEnd w:id="0"/>
            <w:r w:rsidR="005D40B1">
              <w:rPr>
                <w:rFonts w:ascii="Times New Roman" w:hAnsi="Times New Roman" w:cs="Times New Roman"/>
                <w:sz w:val="22"/>
                <w:szCs w:val="22"/>
              </w:rPr>
              <w:t>ие материалы (</w:t>
            </w:r>
            <w:r w:rsidR="005D40B1" w:rsidRPr="006D3321">
              <w:rPr>
                <w:rFonts w:ascii="Times New Roman" w:hAnsi="Times New Roman" w:cs="Times New Roman"/>
                <w:sz w:val="22"/>
                <w:szCs w:val="22"/>
              </w:rPr>
              <w:t>эскизы, схемы планировочных</w:t>
            </w:r>
            <w:r w:rsidR="005D40B1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="005D40B1" w:rsidRPr="006D3321">
              <w:rPr>
                <w:rFonts w:ascii="Times New Roman" w:hAnsi="Times New Roman" w:cs="Times New Roman"/>
                <w:sz w:val="22"/>
                <w:szCs w:val="22"/>
              </w:rPr>
              <w:t xml:space="preserve"> компоновочных решений</w:t>
            </w:r>
            <w:r w:rsidR="005D40B1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:rsidR="005D40B1" w:rsidRDefault="005D40B1" w:rsidP="005D40B1">
            <w:pPr>
              <w:keepLines/>
              <w:tabs>
                <w:tab w:val="left" w:pos="459"/>
              </w:tabs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проект Технического  задания на разработку ПСД по выбранному варианту, </w:t>
            </w:r>
          </w:p>
          <w:p w:rsidR="003A6B33" w:rsidRPr="00EE6AC1" w:rsidRDefault="005D40B1" w:rsidP="00FE4A37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0C3823" w:rsidRPr="00EE6AC1">
              <w:rPr>
                <w:rFonts w:ascii="Times New Roman" w:hAnsi="Times New Roman" w:cs="Times New Roman"/>
                <w:sz w:val="22"/>
                <w:szCs w:val="22"/>
              </w:rPr>
              <w:t>одрядчик  пред</w:t>
            </w:r>
            <w:r w:rsidR="008A50E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0C3823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ставляет Заказчику </w:t>
            </w:r>
            <w:r w:rsidR="000C38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EE6AC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-х экземплярах на бумажн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 xml:space="preserve">ом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носител</w:t>
            </w:r>
            <w:r w:rsidR="00083735">
              <w:rPr>
                <w:rFonts w:ascii="Times New Roman" w:hAnsi="Times New Roman" w:cs="Times New Roman"/>
                <w:sz w:val="22"/>
                <w:szCs w:val="22"/>
              </w:rPr>
              <w:t xml:space="preserve">е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и на электронном носителе согласно требованиям к форматам предоставления документации</w:t>
            </w:r>
            <w:r w:rsidR="00FE4A37" w:rsidRPr="00EE6AC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E4A37" w:rsidRPr="00EE6AC1" w:rsidRDefault="00FE4A37" w:rsidP="008A50E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Подрядчик</w:t>
            </w:r>
            <w:r w:rsidR="0088791F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в обязательном порядке </w:t>
            </w:r>
            <w:r w:rsidR="003A6B33" w:rsidRPr="0081364E">
              <w:rPr>
                <w:rFonts w:ascii="Times New Roman" w:hAnsi="Times New Roman" w:cs="Times New Roman"/>
                <w:sz w:val="22"/>
                <w:szCs w:val="22"/>
              </w:rPr>
              <w:t xml:space="preserve">должен </w:t>
            </w:r>
            <w:r w:rsidR="001303C8" w:rsidRPr="0081364E">
              <w:rPr>
                <w:rFonts w:ascii="Times New Roman" w:hAnsi="Times New Roman" w:cs="Times New Roman"/>
                <w:sz w:val="22"/>
                <w:szCs w:val="22"/>
              </w:rPr>
              <w:t>соблюдать</w:t>
            </w:r>
            <w:r w:rsidR="001303C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следующие требования к работе:</w:t>
            </w:r>
          </w:p>
          <w:p w:rsidR="00FE4A37" w:rsidRPr="00EE6AC1" w:rsidRDefault="00FE4A37" w:rsidP="00FE4A37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конфиденциальность сведений и</w:t>
            </w:r>
            <w:r w:rsidR="0088791F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информации, касающихся</w:t>
            </w:r>
            <w:r w:rsidR="0088791F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водозаборов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8791F"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технологий 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и полученных результатов;</w:t>
            </w:r>
          </w:p>
          <w:p w:rsidR="00FE4A37" w:rsidRPr="00EE6AC1" w:rsidRDefault="00FE4A37" w:rsidP="00FE4A37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соблюдение правовой охраны интеллектуальной собственности;</w:t>
            </w:r>
          </w:p>
          <w:p w:rsidR="003A6B33" w:rsidRPr="00EE6AC1" w:rsidRDefault="00FE4A37" w:rsidP="00572713">
            <w:pPr>
              <w:keepLines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A6B33" w:rsidRPr="00EE6AC1">
              <w:rPr>
                <w:rFonts w:ascii="Times New Roman" w:hAnsi="Times New Roman" w:cs="Times New Roman"/>
                <w:sz w:val="22"/>
                <w:szCs w:val="22"/>
              </w:rPr>
              <w:t>соблюдение порядка использования авторских прав и патентную чистоту проектов.</w:t>
            </w:r>
          </w:p>
          <w:p w:rsidR="00EF53A9" w:rsidRPr="00EE6AC1" w:rsidRDefault="00EF53A9" w:rsidP="00CE46C1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B33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C4159B" w:rsidRDefault="003A6B33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EE6AC1" w:rsidRDefault="003A6B33" w:rsidP="003A6B33">
            <w:pPr>
              <w:keepLine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Требования к передаче материалов на электронных носителях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33" w:rsidRPr="00EE6AC1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Электронная версия комплекта документации передается на оптических дисках в одном экземпляре, изготовленных разработчиком документации. Допускается использовать носители формата CD-R и DVD±R.</w:t>
            </w:r>
          </w:p>
          <w:p w:rsidR="003A6B33" w:rsidRPr="00EE6AC1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На лицевой поверхности диска должна быть нанесена печатным способом маркировка с указанием: наименование и 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</w:p>
          <w:p w:rsidR="003A6B33" w:rsidRPr="00EE6AC1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В корневом каталоге диска должен находиться текстовый файл содержания в формате 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TXT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или 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PDF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1.7 (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AEL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3).</w:t>
            </w:r>
          </w:p>
          <w:p w:rsidR="003A6B33" w:rsidRPr="00EE6AC1" w:rsidRDefault="003A6B33" w:rsidP="003A6B33">
            <w:pPr>
              <w:keepLines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Состав и содержание записанной на диск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EF53A9" w:rsidRDefault="003A6B33" w:rsidP="008A30EC">
            <w:pPr>
              <w:keepLines/>
              <w:spacing w:after="120"/>
              <w:ind w:left="34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Технологические схемы и чертежи представить в форматах 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PDF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1.7 (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AEL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3)  и 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DWG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2013 (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AC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1027) или 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DWG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 xml:space="preserve"> 2018 (</w:t>
            </w:r>
            <w:r w:rsidRPr="00EE6AC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AC</w:t>
            </w:r>
            <w:r w:rsidRPr="00EE6AC1">
              <w:rPr>
                <w:rFonts w:ascii="Times New Roman" w:hAnsi="Times New Roman" w:cs="Times New Roman"/>
                <w:sz w:val="22"/>
                <w:szCs w:val="22"/>
              </w:rPr>
              <w:t>1032)</w:t>
            </w:r>
            <w:r w:rsidR="0088791F" w:rsidRPr="00EE6AC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A30EC" w:rsidRPr="00EE6AC1" w:rsidRDefault="008A30EC" w:rsidP="008263FA">
            <w:pPr>
              <w:keepLines/>
              <w:ind w:left="34" w:right="57"/>
              <w:jc w:val="both"/>
              <w:rPr>
                <w:rFonts w:ascii="Times New Roman" w:hAnsi="Times New Roman"/>
              </w:rPr>
            </w:pPr>
          </w:p>
        </w:tc>
      </w:tr>
      <w:tr w:rsidR="00780FFC" w:rsidRPr="00C4159B" w:rsidTr="007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FC" w:rsidRPr="00C4159B" w:rsidRDefault="00780FFC" w:rsidP="003A6B33">
            <w:pPr>
              <w:keepLines/>
              <w:widowControl/>
              <w:numPr>
                <w:ilvl w:val="0"/>
                <w:numId w:val="7"/>
              </w:numPr>
              <w:suppressAutoHyphens w:val="0"/>
              <w:spacing w:after="120"/>
              <w:ind w:left="397" w:right="57"/>
              <w:jc w:val="center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FC" w:rsidRPr="004E223C" w:rsidRDefault="00780FFC" w:rsidP="00780FFC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23C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Дополнительные требования </w:t>
            </w:r>
            <w:r w:rsidRPr="004E223C">
              <w:rPr>
                <w:rFonts w:ascii="Times New Roman" w:hAnsi="Times New Roman" w:cs="Times New Roman"/>
                <w:color w:val="000000"/>
                <w:spacing w:val="-8"/>
                <w:sz w:val="22"/>
                <w:szCs w:val="22"/>
              </w:rPr>
              <w:t>к Подрядчику</w:t>
            </w:r>
            <w:r w:rsidRPr="004E223C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4E223C">
              <w:rPr>
                <w:rFonts w:ascii="Times New Roman" w:hAnsi="Times New Roman" w:cs="Times New Roman"/>
                <w:sz w:val="22"/>
                <w:szCs w:val="22"/>
              </w:rPr>
              <w:t>и особые условия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FC" w:rsidRPr="00FF044E" w:rsidRDefault="00780FFC" w:rsidP="00780FFC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F04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 Наличие Лицензии на осуществление работ с использованием сведений, составляющих государственную тайну.</w:t>
            </w:r>
          </w:p>
          <w:p w:rsidR="00EF53A9" w:rsidRPr="003004DE" w:rsidRDefault="00EF53A9" w:rsidP="000C588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094BB6">
        <w:rPr>
          <w:rFonts w:ascii="Times New Roman" w:hAnsi="Times New Roman" w:cs="Times New Roman"/>
          <w:sz w:val="22"/>
          <w:szCs w:val="22"/>
        </w:rPr>
        <w:t>Зам. исполнительного директора по качеству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Ю.А. Егорова</w:t>
      </w:r>
    </w:p>
    <w:p w:rsidR="00094BB6" w:rsidRDefault="00094BB6" w:rsidP="003A6B33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:rsidR="00094BB6" w:rsidRPr="00094BB6" w:rsidRDefault="00094BB6" w:rsidP="003A6B33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Главный инженер                                                                                                                   Т.К. Прасолов</w:t>
      </w:r>
    </w:p>
    <w:p w:rsidR="00094BB6" w:rsidRDefault="00094BB6" w:rsidP="003A6B33">
      <w:pPr>
        <w:spacing w:line="360" w:lineRule="auto"/>
        <w:contextualSpacing/>
      </w:pPr>
    </w:p>
    <w:p w:rsidR="00094BB6" w:rsidRPr="00094BB6" w:rsidRDefault="00094BB6" w:rsidP="003A6B33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094BB6">
        <w:rPr>
          <w:rFonts w:ascii="Times New Roman" w:hAnsi="Times New Roman" w:cs="Times New Roman"/>
          <w:sz w:val="22"/>
          <w:szCs w:val="22"/>
        </w:rPr>
        <w:t>Руководитель управления развития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Е.М. Тимофеева</w:t>
      </w: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p w:rsidR="00094BB6" w:rsidRDefault="00094BB6" w:rsidP="003A6B33">
      <w:pPr>
        <w:spacing w:line="360" w:lineRule="auto"/>
        <w:contextualSpacing/>
      </w:pPr>
    </w:p>
    <w:sectPr w:rsidR="00094BB6" w:rsidSect="00714879">
      <w:pgSz w:w="11905" w:h="16837"/>
      <w:pgMar w:top="851" w:right="28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652" w:rsidRDefault="00156652" w:rsidP="00A602AB">
      <w:r>
        <w:separator/>
      </w:r>
    </w:p>
  </w:endnote>
  <w:endnote w:type="continuationSeparator" w:id="0">
    <w:p w:rsidR="00156652" w:rsidRDefault="00156652" w:rsidP="00A60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652" w:rsidRDefault="00156652" w:rsidP="00A602AB">
      <w:r>
        <w:separator/>
      </w:r>
    </w:p>
  </w:footnote>
  <w:footnote w:type="continuationSeparator" w:id="0">
    <w:p w:rsidR="00156652" w:rsidRDefault="00156652" w:rsidP="00A602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430DBB"/>
    <w:multiLevelType w:val="hybridMultilevel"/>
    <w:tmpl w:val="CAB2C3B0"/>
    <w:lvl w:ilvl="0" w:tplc="C85883CC">
      <w:start w:val="1"/>
      <w:numFmt w:val="bullet"/>
      <w:lvlText w:val=""/>
      <w:lvlJc w:val="left"/>
      <w:pPr>
        <w:tabs>
          <w:tab w:val="num" w:pos="2498"/>
        </w:tabs>
        <w:ind w:left="249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09"/>
        </w:tabs>
        <w:ind w:left="2509" w:hanging="360"/>
      </w:p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">
    <w:nsid w:val="0F9C14EB"/>
    <w:multiLevelType w:val="hybridMultilevel"/>
    <w:tmpl w:val="3D22AA10"/>
    <w:lvl w:ilvl="0" w:tplc="965021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753"/>
        </w:tabs>
        <w:ind w:left="753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0028A8"/>
    <w:multiLevelType w:val="hybridMultilevel"/>
    <w:tmpl w:val="CBC613BA"/>
    <w:lvl w:ilvl="0" w:tplc="96D6FD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53839"/>
    <w:multiLevelType w:val="hybridMultilevel"/>
    <w:tmpl w:val="D7EC1C62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05E5F"/>
    <w:multiLevelType w:val="hybridMultilevel"/>
    <w:tmpl w:val="4036A5E4"/>
    <w:lvl w:ilvl="0" w:tplc="4AAE53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5D684D"/>
    <w:multiLevelType w:val="hybridMultilevel"/>
    <w:tmpl w:val="F60E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B69"/>
    <w:multiLevelType w:val="multilevel"/>
    <w:tmpl w:val="E4B0E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915F40"/>
    <w:multiLevelType w:val="hybridMultilevel"/>
    <w:tmpl w:val="3D22AA10"/>
    <w:lvl w:ilvl="0" w:tplc="965021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A4199"/>
    <w:multiLevelType w:val="hybridMultilevel"/>
    <w:tmpl w:val="C1F2F16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64A3763"/>
    <w:multiLevelType w:val="hybridMultilevel"/>
    <w:tmpl w:val="2DB24ED4"/>
    <w:lvl w:ilvl="0" w:tplc="CA34E498">
      <w:start w:val="1"/>
      <w:numFmt w:val="bullet"/>
      <w:lvlText w:val=""/>
      <w:lvlJc w:val="left"/>
      <w:pPr>
        <w:tabs>
          <w:tab w:val="num" w:pos="794"/>
        </w:tabs>
        <w:ind w:left="567" w:hanging="11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54DC37A2"/>
    <w:multiLevelType w:val="hybridMultilevel"/>
    <w:tmpl w:val="7F184602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62F77BFC"/>
    <w:multiLevelType w:val="hybridMultilevel"/>
    <w:tmpl w:val="85CC5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B3F5E"/>
    <w:multiLevelType w:val="hybridMultilevel"/>
    <w:tmpl w:val="52E0D6D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7E8F0618"/>
    <w:multiLevelType w:val="hybridMultilevel"/>
    <w:tmpl w:val="F71EF762"/>
    <w:lvl w:ilvl="0" w:tplc="96D6FD6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0"/>
  </w:num>
  <w:num w:numId="5">
    <w:abstractNumId w:val="14"/>
  </w:num>
  <w:num w:numId="6">
    <w:abstractNumId w:val="9"/>
  </w:num>
  <w:num w:numId="7">
    <w:abstractNumId w:val="4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16"/>
  </w:num>
  <w:num w:numId="12">
    <w:abstractNumId w:val="7"/>
  </w:num>
  <w:num w:numId="13">
    <w:abstractNumId w:val="8"/>
  </w:num>
  <w:num w:numId="14">
    <w:abstractNumId w:val="13"/>
  </w:num>
  <w:num w:numId="15">
    <w:abstractNumId w:val="11"/>
  </w:num>
  <w:num w:numId="16">
    <w:abstractNumId w:val="1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466F89"/>
    <w:rsid w:val="000003FC"/>
    <w:rsid w:val="000017D2"/>
    <w:rsid w:val="00002A9E"/>
    <w:rsid w:val="00007830"/>
    <w:rsid w:val="00017727"/>
    <w:rsid w:val="0002334F"/>
    <w:rsid w:val="00024B98"/>
    <w:rsid w:val="0002567F"/>
    <w:rsid w:val="000319AF"/>
    <w:rsid w:val="00033331"/>
    <w:rsid w:val="00037826"/>
    <w:rsid w:val="0004109F"/>
    <w:rsid w:val="000414DA"/>
    <w:rsid w:val="00043C58"/>
    <w:rsid w:val="0005279B"/>
    <w:rsid w:val="00054CC1"/>
    <w:rsid w:val="00056942"/>
    <w:rsid w:val="000712D4"/>
    <w:rsid w:val="00073E90"/>
    <w:rsid w:val="00083735"/>
    <w:rsid w:val="00084670"/>
    <w:rsid w:val="00084FC1"/>
    <w:rsid w:val="0009266A"/>
    <w:rsid w:val="00094BB6"/>
    <w:rsid w:val="000A42A6"/>
    <w:rsid w:val="000C28A1"/>
    <w:rsid w:val="000C3823"/>
    <w:rsid w:val="000C588E"/>
    <w:rsid w:val="000C7C3F"/>
    <w:rsid w:val="000D30FC"/>
    <w:rsid w:val="000E7CB4"/>
    <w:rsid w:val="000F2D3F"/>
    <w:rsid w:val="000F35F0"/>
    <w:rsid w:val="000F48DD"/>
    <w:rsid w:val="00100C31"/>
    <w:rsid w:val="001040FA"/>
    <w:rsid w:val="001052D3"/>
    <w:rsid w:val="00110D87"/>
    <w:rsid w:val="00113212"/>
    <w:rsid w:val="00117CEC"/>
    <w:rsid w:val="00122ABD"/>
    <w:rsid w:val="001251CB"/>
    <w:rsid w:val="00126A5F"/>
    <w:rsid w:val="00127475"/>
    <w:rsid w:val="001303C8"/>
    <w:rsid w:val="001356DB"/>
    <w:rsid w:val="00144057"/>
    <w:rsid w:val="00144175"/>
    <w:rsid w:val="00144D7C"/>
    <w:rsid w:val="00146A33"/>
    <w:rsid w:val="00152AA9"/>
    <w:rsid w:val="00155887"/>
    <w:rsid w:val="00156652"/>
    <w:rsid w:val="00156A3B"/>
    <w:rsid w:val="00156DA1"/>
    <w:rsid w:val="00157F0A"/>
    <w:rsid w:val="00162073"/>
    <w:rsid w:val="0017114D"/>
    <w:rsid w:val="001718DA"/>
    <w:rsid w:val="0017251A"/>
    <w:rsid w:val="001734AA"/>
    <w:rsid w:val="00173889"/>
    <w:rsid w:val="00186B95"/>
    <w:rsid w:val="001870B2"/>
    <w:rsid w:val="001920D3"/>
    <w:rsid w:val="001935F4"/>
    <w:rsid w:val="001949B8"/>
    <w:rsid w:val="001A5561"/>
    <w:rsid w:val="001A5F9F"/>
    <w:rsid w:val="001E2425"/>
    <w:rsid w:val="001E5259"/>
    <w:rsid w:val="001E5CFC"/>
    <w:rsid w:val="001F1CC1"/>
    <w:rsid w:val="001F28C2"/>
    <w:rsid w:val="001F3820"/>
    <w:rsid w:val="001F6306"/>
    <w:rsid w:val="002008B5"/>
    <w:rsid w:val="00200A9E"/>
    <w:rsid w:val="00201834"/>
    <w:rsid w:val="00202AA4"/>
    <w:rsid w:val="002051FB"/>
    <w:rsid w:val="002109B0"/>
    <w:rsid w:val="00211A6E"/>
    <w:rsid w:val="0021433D"/>
    <w:rsid w:val="00224701"/>
    <w:rsid w:val="00225525"/>
    <w:rsid w:val="0022596E"/>
    <w:rsid w:val="00227E2D"/>
    <w:rsid w:val="00230916"/>
    <w:rsid w:val="002349FB"/>
    <w:rsid w:val="00235E5F"/>
    <w:rsid w:val="0024125E"/>
    <w:rsid w:val="002417FE"/>
    <w:rsid w:val="00251941"/>
    <w:rsid w:val="00257049"/>
    <w:rsid w:val="00257978"/>
    <w:rsid w:val="00262BA5"/>
    <w:rsid w:val="002631E0"/>
    <w:rsid w:val="002631FF"/>
    <w:rsid w:val="002765BB"/>
    <w:rsid w:val="00276A6D"/>
    <w:rsid w:val="0028060B"/>
    <w:rsid w:val="00281E25"/>
    <w:rsid w:val="00291504"/>
    <w:rsid w:val="00291F7C"/>
    <w:rsid w:val="002976F3"/>
    <w:rsid w:val="00297AED"/>
    <w:rsid w:val="002A2488"/>
    <w:rsid w:val="002B1954"/>
    <w:rsid w:val="002B33AD"/>
    <w:rsid w:val="002B71CE"/>
    <w:rsid w:val="002C0398"/>
    <w:rsid w:val="002D2196"/>
    <w:rsid w:val="002D6D2A"/>
    <w:rsid w:val="002E49D1"/>
    <w:rsid w:val="002E5E0E"/>
    <w:rsid w:val="002E6CF2"/>
    <w:rsid w:val="002E767C"/>
    <w:rsid w:val="003004DE"/>
    <w:rsid w:val="00301BF4"/>
    <w:rsid w:val="003054E2"/>
    <w:rsid w:val="00306D00"/>
    <w:rsid w:val="0031290D"/>
    <w:rsid w:val="003168B9"/>
    <w:rsid w:val="00323D61"/>
    <w:rsid w:val="00324687"/>
    <w:rsid w:val="00324E7C"/>
    <w:rsid w:val="00326459"/>
    <w:rsid w:val="00330CD5"/>
    <w:rsid w:val="003331B1"/>
    <w:rsid w:val="003353C0"/>
    <w:rsid w:val="00336CA3"/>
    <w:rsid w:val="00345C90"/>
    <w:rsid w:val="003515F2"/>
    <w:rsid w:val="00351812"/>
    <w:rsid w:val="00356AF9"/>
    <w:rsid w:val="00362654"/>
    <w:rsid w:val="003635FD"/>
    <w:rsid w:val="0037785D"/>
    <w:rsid w:val="00380289"/>
    <w:rsid w:val="003850D9"/>
    <w:rsid w:val="003926C9"/>
    <w:rsid w:val="00393B54"/>
    <w:rsid w:val="003949CF"/>
    <w:rsid w:val="00395A91"/>
    <w:rsid w:val="003A4201"/>
    <w:rsid w:val="003A6B33"/>
    <w:rsid w:val="003A762F"/>
    <w:rsid w:val="003A7CB0"/>
    <w:rsid w:val="003B0E4C"/>
    <w:rsid w:val="003B3A19"/>
    <w:rsid w:val="003B3CE3"/>
    <w:rsid w:val="003B401E"/>
    <w:rsid w:val="003B4327"/>
    <w:rsid w:val="003C1CBD"/>
    <w:rsid w:val="003C4097"/>
    <w:rsid w:val="003C6A8A"/>
    <w:rsid w:val="003C7B91"/>
    <w:rsid w:val="003D1CAC"/>
    <w:rsid w:val="003D57E4"/>
    <w:rsid w:val="003D63B3"/>
    <w:rsid w:val="003D6938"/>
    <w:rsid w:val="003E15AD"/>
    <w:rsid w:val="003E1BAD"/>
    <w:rsid w:val="003E24EC"/>
    <w:rsid w:val="003E3998"/>
    <w:rsid w:val="003F25C6"/>
    <w:rsid w:val="003F7015"/>
    <w:rsid w:val="00400645"/>
    <w:rsid w:val="00406320"/>
    <w:rsid w:val="00417288"/>
    <w:rsid w:val="00417AA8"/>
    <w:rsid w:val="00420106"/>
    <w:rsid w:val="00424F46"/>
    <w:rsid w:val="00427259"/>
    <w:rsid w:val="00436757"/>
    <w:rsid w:val="00437392"/>
    <w:rsid w:val="00444C7C"/>
    <w:rsid w:val="004505AD"/>
    <w:rsid w:val="00450D04"/>
    <w:rsid w:val="00452650"/>
    <w:rsid w:val="004537A6"/>
    <w:rsid w:val="00454B34"/>
    <w:rsid w:val="00454C59"/>
    <w:rsid w:val="004567DF"/>
    <w:rsid w:val="0045704A"/>
    <w:rsid w:val="004606DE"/>
    <w:rsid w:val="00466F89"/>
    <w:rsid w:val="00470B2E"/>
    <w:rsid w:val="0047360B"/>
    <w:rsid w:val="004754A4"/>
    <w:rsid w:val="00480BB3"/>
    <w:rsid w:val="00483D2E"/>
    <w:rsid w:val="0048732B"/>
    <w:rsid w:val="004960CB"/>
    <w:rsid w:val="004A17E0"/>
    <w:rsid w:val="004A2EEE"/>
    <w:rsid w:val="004B0FC6"/>
    <w:rsid w:val="004B482A"/>
    <w:rsid w:val="004B572B"/>
    <w:rsid w:val="004B5902"/>
    <w:rsid w:val="004B6B19"/>
    <w:rsid w:val="004B7BA9"/>
    <w:rsid w:val="004C04B9"/>
    <w:rsid w:val="004C07E5"/>
    <w:rsid w:val="004C1AEA"/>
    <w:rsid w:val="004C210C"/>
    <w:rsid w:val="004C57F4"/>
    <w:rsid w:val="004C6237"/>
    <w:rsid w:val="004D4422"/>
    <w:rsid w:val="004D742B"/>
    <w:rsid w:val="004E223C"/>
    <w:rsid w:val="004E3A8A"/>
    <w:rsid w:val="004E6EF9"/>
    <w:rsid w:val="004E72E9"/>
    <w:rsid w:val="004F3A63"/>
    <w:rsid w:val="004F3E24"/>
    <w:rsid w:val="004F76B8"/>
    <w:rsid w:val="00501E01"/>
    <w:rsid w:val="00503F26"/>
    <w:rsid w:val="0050426E"/>
    <w:rsid w:val="00511974"/>
    <w:rsid w:val="00511BF6"/>
    <w:rsid w:val="0051210A"/>
    <w:rsid w:val="00521AD0"/>
    <w:rsid w:val="00522745"/>
    <w:rsid w:val="005230F8"/>
    <w:rsid w:val="00525B21"/>
    <w:rsid w:val="00531B04"/>
    <w:rsid w:val="00532185"/>
    <w:rsid w:val="00532A0A"/>
    <w:rsid w:val="00532F12"/>
    <w:rsid w:val="005331EC"/>
    <w:rsid w:val="005357F5"/>
    <w:rsid w:val="00542DF7"/>
    <w:rsid w:val="00543D7F"/>
    <w:rsid w:val="00545200"/>
    <w:rsid w:val="005463B0"/>
    <w:rsid w:val="00551C92"/>
    <w:rsid w:val="00555D86"/>
    <w:rsid w:val="00560B13"/>
    <w:rsid w:val="005648F9"/>
    <w:rsid w:val="005649C4"/>
    <w:rsid w:val="00572713"/>
    <w:rsid w:val="00573287"/>
    <w:rsid w:val="00573295"/>
    <w:rsid w:val="00575A26"/>
    <w:rsid w:val="00577E21"/>
    <w:rsid w:val="00583F88"/>
    <w:rsid w:val="0058725E"/>
    <w:rsid w:val="005922D0"/>
    <w:rsid w:val="005A1968"/>
    <w:rsid w:val="005B1384"/>
    <w:rsid w:val="005B142F"/>
    <w:rsid w:val="005B305B"/>
    <w:rsid w:val="005B43A0"/>
    <w:rsid w:val="005B4514"/>
    <w:rsid w:val="005B68D1"/>
    <w:rsid w:val="005B6D68"/>
    <w:rsid w:val="005C19C4"/>
    <w:rsid w:val="005C253D"/>
    <w:rsid w:val="005C5F6F"/>
    <w:rsid w:val="005C6356"/>
    <w:rsid w:val="005D1FCC"/>
    <w:rsid w:val="005D40B1"/>
    <w:rsid w:val="005D4539"/>
    <w:rsid w:val="005D62D9"/>
    <w:rsid w:val="005D6757"/>
    <w:rsid w:val="005D7942"/>
    <w:rsid w:val="005E6AB8"/>
    <w:rsid w:val="005E7384"/>
    <w:rsid w:val="005F4C15"/>
    <w:rsid w:val="005F6738"/>
    <w:rsid w:val="005F7BC6"/>
    <w:rsid w:val="006017DA"/>
    <w:rsid w:val="006102D3"/>
    <w:rsid w:val="006111BA"/>
    <w:rsid w:val="006125E1"/>
    <w:rsid w:val="00617789"/>
    <w:rsid w:val="0062168E"/>
    <w:rsid w:val="00626714"/>
    <w:rsid w:val="006268AB"/>
    <w:rsid w:val="006308F1"/>
    <w:rsid w:val="00630D62"/>
    <w:rsid w:val="00631A8A"/>
    <w:rsid w:val="00637370"/>
    <w:rsid w:val="00643309"/>
    <w:rsid w:val="006445E8"/>
    <w:rsid w:val="00645335"/>
    <w:rsid w:val="00654116"/>
    <w:rsid w:val="006546AF"/>
    <w:rsid w:val="00657603"/>
    <w:rsid w:val="00670988"/>
    <w:rsid w:val="00672AB1"/>
    <w:rsid w:val="0067419A"/>
    <w:rsid w:val="006837FA"/>
    <w:rsid w:val="00686AA4"/>
    <w:rsid w:val="00687D89"/>
    <w:rsid w:val="006A02BE"/>
    <w:rsid w:val="006A2340"/>
    <w:rsid w:val="006A258F"/>
    <w:rsid w:val="006B36E0"/>
    <w:rsid w:val="006B69A2"/>
    <w:rsid w:val="006C0B0B"/>
    <w:rsid w:val="006C5D6A"/>
    <w:rsid w:val="006D00B2"/>
    <w:rsid w:val="006D2950"/>
    <w:rsid w:val="006D3321"/>
    <w:rsid w:val="006D40A8"/>
    <w:rsid w:val="006D4D27"/>
    <w:rsid w:val="006E0387"/>
    <w:rsid w:val="006E0AB8"/>
    <w:rsid w:val="006E3496"/>
    <w:rsid w:val="006E4F03"/>
    <w:rsid w:val="006E697A"/>
    <w:rsid w:val="006E7F73"/>
    <w:rsid w:val="006F270D"/>
    <w:rsid w:val="006F6409"/>
    <w:rsid w:val="00702A67"/>
    <w:rsid w:val="0071072E"/>
    <w:rsid w:val="007112AD"/>
    <w:rsid w:val="00712701"/>
    <w:rsid w:val="00714879"/>
    <w:rsid w:val="0071621E"/>
    <w:rsid w:val="007218DF"/>
    <w:rsid w:val="00721D43"/>
    <w:rsid w:val="00723279"/>
    <w:rsid w:val="007306C3"/>
    <w:rsid w:val="007312E1"/>
    <w:rsid w:val="00731AEC"/>
    <w:rsid w:val="007345B8"/>
    <w:rsid w:val="0074068F"/>
    <w:rsid w:val="0074242D"/>
    <w:rsid w:val="00742C65"/>
    <w:rsid w:val="00746684"/>
    <w:rsid w:val="00754BDE"/>
    <w:rsid w:val="00756395"/>
    <w:rsid w:val="00761673"/>
    <w:rsid w:val="007617F7"/>
    <w:rsid w:val="0076231B"/>
    <w:rsid w:val="00764F7E"/>
    <w:rsid w:val="00770846"/>
    <w:rsid w:val="00770936"/>
    <w:rsid w:val="00774870"/>
    <w:rsid w:val="00774A30"/>
    <w:rsid w:val="00774D55"/>
    <w:rsid w:val="0077590A"/>
    <w:rsid w:val="0077593A"/>
    <w:rsid w:val="00776857"/>
    <w:rsid w:val="00777717"/>
    <w:rsid w:val="00780FFC"/>
    <w:rsid w:val="00785E40"/>
    <w:rsid w:val="007A52BE"/>
    <w:rsid w:val="007A61A9"/>
    <w:rsid w:val="007B1E97"/>
    <w:rsid w:val="007C1AE1"/>
    <w:rsid w:val="007E268A"/>
    <w:rsid w:val="007E5CCA"/>
    <w:rsid w:val="00800CC3"/>
    <w:rsid w:val="00801EEC"/>
    <w:rsid w:val="00803587"/>
    <w:rsid w:val="00804E4A"/>
    <w:rsid w:val="00810E80"/>
    <w:rsid w:val="008110CB"/>
    <w:rsid w:val="00812ECE"/>
    <w:rsid w:val="0081364E"/>
    <w:rsid w:val="00813F40"/>
    <w:rsid w:val="00820A1A"/>
    <w:rsid w:val="008226AF"/>
    <w:rsid w:val="008263FA"/>
    <w:rsid w:val="00830314"/>
    <w:rsid w:val="00832253"/>
    <w:rsid w:val="008454C2"/>
    <w:rsid w:val="00846682"/>
    <w:rsid w:val="008502FA"/>
    <w:rsid w:val="00852E31"/>
    <w:rsid w:val="008555B0"/>
    <w:rsid w:val="0085579C"/>
    <w:rsid w:val="0085761D"/>
    <w:rsid w:val="00860919"/>
    <w:rsid w:val="008616A8"/>
    <w:rsid w:val="0086171E"/>
    <w:rsid w:val="00862900"/>
    <w:rsid w:val="00862DE9"/>
    <w:rsid w:val="00870435"/>
    <w:rsid w:val="00872A00"/>
    <w:rsid w:val="00874624"/>
    <w:rsid w:val="00880650"/>
    <w:rsid w:val="008829A3"/>
    <w:rsid w:val="008873B9"/>
    <w:rsid w:val="0088791F"/>
    <w:rsid w:val="0089066D"/>
    <w:rsid w:val="00890754"/>
    <w:rsid w:val="008938D8"/>
    <w:rsid w:val="00894BBB"/>
    <w:rsid w:val="00894C6F"/>
    <w:rsid w:val="008952B6"/>
    <w:rsid w:val="008A0340"/>
    <w:rsid w:val="008A118C"/>
    <w:rsid w:val="008A30EC"/>
    <w:rsid w:val="008A4464"/>
    <w:rsid w:val="008A50EA"/>
    <w:rsid w:val="008A7323"/>
    <w:rsid w:val="008B1969"/>
    <w:rsid w:val="008C04FC"/>
    <w:rsid w:val="008C1C44"/>
    <w:rsid w:val="008C3F6C"/>
    <w:rsid w:val="008C4E06"/>
    <w:rsid w:val="008D280B"/>
    <w:rsid w:val="008D3724"/>
    <w:rsid w:val="008E688A"/>
    <w:rsid w:val="00901710"/>
    <w:rsid w:val="0090443E"/>
    <w:rsid w:val="00904968"/>
    <w:rsid w:val="00905863"/>
    <w:rsid w:val="0090750E"/>
    <w:rsid w:val="00912E76"/>
    <w:rsid w:val="009153C0"/>
    <w:rsid w:val="00916999"/>
    <w:rsid w:val="0092006A"/>
    <w:rsid w:val="00920093"/>
    <w:rsid w:val="0092137A"/>
    <w:rsid w:val="009275F6"/>
    <w:rsid w:val="009304B4"/>
    <w:rsid w:val="00932625"/>
    <w:rsid w:val="00932659"/>
    <w:rsid w:val="00936449"/>
    <w:rsid w:val="00940A8F"/>
    <w:rsid w:val="00942353"/>
    <w:rsid w:val="009436E3"/>
    <w:rsid w:val="00946653"/>
    <w:rsid w:val="009526B0"/>
    <w:rsid w:val="00952BAE"/>
    <w:rsid w:val="0095408C"/>
    <w:rsid w:val="00957E17"/>
    <w:rsid w:val="0096007F"/>
    <w:rsid w:val="00962AE7"/>
    <w:rsid w:val="0096499B"/>
    <w:rsid w:val="00965625"/>
    <w:rsid w:val="0096760D"/>
    <w:rsid w:val="00970E07"/>
    <w:rsid w:val="0097632A"/>
    <w:rsid w:val="00984168"/>
    <w:rsid w:val="0098540E"/>
    <w:rsid w:val="00995874"/>
    <w:rsid w:val="009B65C4"/>
    <w:rsid w:val="009C32D2"/>
    <w:rsid w:val="009C6562"/>
    <w:rsid w:val="009C6BB6"/>
    <w:rsid w:val="009D1C0F"/>
    <w:rsid w:val="009D2A95"/>
    <w:rsid w:val="009D6935"/>
    <w:rsid w:val="009E1916"/>
    <w:rsid w:val="009E2326"/>
    <w:rsid w:val="009E7D78"/>
    <w:rsid w:val="009F0912"/>
    <w:rsid w:val="009F0F3E"/>
    <w:rsid w:val="009F1317"/>
    <w:rsid w:val="009F4D39"/>
    <w:rsid w:val="009F7E98"/>
    <w:rsid w:val="00A024FA"/>
    <w:rsid w:val="00A05E48"/>
    <w:rsid w:val="00A07C7F"/>
    <w:rsid w:val="00A129A5"/>
    <w:rsid w:val="00A1351A"/>
    <w:rsid w:val="00A150A0"/>
    <w:rsid w:val="00A23CF6"/>
    <w:rsid w:val="00A24D42"/>
    <w:rsid w:val="00A25782"/>
    <w:rsid w:val="00A26ADF"/>
    <w:rsid w:val="00A26DE3"/>
    <w:rsid w:val="00A311DF"/>
    <w:rsid w:val="00A32581"/>
    <w:rsid w:val="00A41887"/>
    <w:rsid w:val="00A462D1"/>
    <w:rsid w:val="00A50EA2"/>
    <w:rsid w:val="00A53EFD"/>
    <w:rsid w:val="00A5502E"/>
    <w:rsid w:val="00A56737"/>
    <w:rsid w:val="00A56E3B"/>
    <w:rsid w:val="00A602AB"/>
    <w:rsid w:val="00A65B98"/>
    <w:rsid w:val="00A702BF"/>
    <w:rsid w:val="00A70EB4"/>
    <w:rsid w:val="00A74744"/>
    <w:rsid w:val="00A747D5"/>
    <w:rsid w:val="00A74F47"/>
    <w:rsid w:val="00A8274C"/>
    <w:rsid w:val="00A908E5"/>
    <w:rsid w:val="00A920F4"/>
    <w:rsid w:val="00AA047D"/>
    <w:rsid w:val="00AA38C8"/>
    <w:rsid w:val="00AA798E"/>
    <w:rsid w:val="00AB00E0"/>
    <w:rsid w:val="00AB0F34"/>
    <w:rsid w:val="00AB1E53"/>
    <w:rsid w:val="00AB217A"/>
    <w:rsid w:val="00AC5845"/>
    <w:rsid w:val="00AE0D70"/>
    <w:rsid w:val="00AE3235"/>
    <w:rsid w:val="00AE51ED"/>
    <w:rsid w:val="00AE6027"/>
    <w:rsid w:val="00AE741D"/>
    <w:rsid w:val="00AE7C2B"/>
    <w:rsid w:val="00AF18AB"/>
    <w:rsid w:val="00AF6986"/>
    <w:rsid w:val="00B0418C"/>
    <w:rsid w:val="00B05406"/>
    <w:rsid w:val="00B06750"/>
    <w:rsid w:val="00B13C20"/>
    <w:rsid w:val="00B1624D"/>
    <w:rsid w:val="00B259C6"/>
    <w:rsid w:val="00B26036"/>
    <w:rsid w:val="00B27D5C"/>
    <w:rsid w:val="00B305A0"/>
    <w:rsid w:val="00B3394F"/>
    <w:rsid w:val="00B33DC5"/>
    <w:rsid w:val="00B34101"/>
    <w:rsid w:val="00B3544D"/>
    <w:rsid w:val="00B43283"/>
    <w:rsid w:val="00B61F68"/>
    <w:rsid w:val="00B625F8"/>
    <w:rsid w:val="00B64040"/>
    <w:rsid w:val="00B718B6"/>
    <w:rsid w:val="00B75580"/>
    <w:rsid w:val="00B81798"/>
    <w:rsid w:val="00B85CB2"/>
    <w:rsid w:val="00B865B7"/>
    <w:rsid w:val="00B86E39"/>
    <w:rsid w:val="00B876AA"/>
    <w:rsid w:val="00B91D54"/>
    <w:rsid w:val="00B93C9C"/>
    <w:rsid w:val="00B9575A"/>
    <w:rsid w:val="00BA0799"/>
    <w:rsid w:val="00BA245B"/>
    <w:rsid w:val="00BA611A"/>
    <w:rsid w:val="00BA7B0F"/>
    <w:rsid w:val="00BC5C30"/>
    <w:rsid w:val="00BD0DBB"/>
    <w:rsid w:val="00BD65C6"/>
    <w:rsid w:val="00BE69D2"/>
    <w:rsid w:val="00BF1653"/>
    <w:rsid w:val="00BF39D0"/>
    <w:rsid w:val="00BF6E22"/>
    <w:rsid w:val="00C01EA7"/>
    <w:rsid w:val="00C05AC8"/>
    <w:rsid w:val="00C06962"/>
    <w:rsid w:val="00C159B2"/>
    <w:rsid w:val="00C20348"/>
    <w:rsid w:val="00C24F25"/>
    <w:rsid w:val="00C2749D"/>
    <w:rsid w:val="00C27943"/>
    <w:rsid w:val="00C31238"/>
    <w:rsid w:val="00C3471F"/>
    <w:rsid w:val="00C37C33"/>
    <w:rsid w:val="00C41029"/>
    <w:rsid w:val="00C42BE3"/>
    <w:rsid w:val="00C44B3F"/>
    <w:rsid w:val="00C470ED"/>
    <w:rsid w:val="00C50B63"/>
    <w:rsid w:val="00C54309"/>
    <w:rsid w:val="00C61C6E"/>
    <w:rsid w:val="00C61EFB"/>
    <w:rsid w:val="00C65C1F"/>
    <w:rsid w:val="00C66B58"/>
    <w:rsid w:val="00C764A1"/>
    <w:rsid w:val="00C8185F"/>
    <w:rsid w:val="00C85914"/>
    <w:rsid w:val="00C85CAB"/>
    <w:rsid w:val="00C92E3F"/>
    <w:rsid w:val="00C93DED"/>
    <w:rsid w:val="00C965E3"/>
    <w:rsid w:val="00C975CE"/>
    <w:rsid w:val="00CA032B"/>
    <w:rsid w:val="00CA21E6"/>
    <w:rsid w:val="00CA5D1B"/>
    <w:rsid w:val="00CA67A2"/>
    <w:rsid w:val="00CA689F"/>
    <w:rsid w:val="00CA6EA1"/>
    <w:rsid w:val="00CB38F4"/>
    <w:rsid w:val="00CB63EC"/>
    <w:rsid w:val="00CB78B0"/>
    <w:rsid w:val="00CC72D7"/>
    <w:rsid w:val="00CD4B87"/>
    <w:rsid w:val="00CE068D"/>
    <w:rsid w:val="00CE46C1"/>
    <w:rsid w:val="00CE4ABD"/>
    <w:rsid w:val="00CE4CE8"/>
    <w:rsid w:val="00CE4E45"/>
    <w:rsid w:val="00CE5946"/>
    <w:rsid w:val="00CF0F4C"/>
    <w:rsid w:val="00CF603C"/>
    <w:rsid w:val="00D01FDD"/>
    <w:rsid w:val="00D03015"/>
    <w:rsid w:val="00D034A8"/>
    <w:rsid w:val="00D045D1"/>
    <w:rsid w:val="00D0745B"/>
    <w:rsid w:val="00D14D60"/>
    <w:rsid w:val="00D201F4"/>
    <w:rsid w:val="00D22B11"/>
    <w:rsid w:val="00D23E4A"/>
    <w:rsid w:val="00D25217"/>
    <w:rsid w:val="00D307B6"/>
    <w:rsid w:val="00D32F45"/>
    <w:rsid w:val="00D34618"/>
    <w:rsid w:val="00D34921"/>
    <w:rsid w:val="00D349CA"/>
    <w:rsid w:val="00D360BB"/>
    <w:rsid w:val="00D41406"/>
    <w:rsid w:val="00D47145"/>
    <w:rsid w:val="00D50066"/>
    <w:rsid w:val="00D50848"/>
    <w:rsid w:val="00D5100E"/>
    <w:rsid w:val="00D5546A"/>
    <w:rsid w:val="00D61D00"/>
    <w:rsid w:val="00D63678"/>
    <w:rsid w:val="00D63F43"/>
    <w:rsid w:val="00D67AC1"/>
    <w:rsid w:val="00D71065"/>
    <w:rsid w:val="00D711BC"/>
    <w:rsid w:val="00D7468B"/>
    <w:rsid w:val="00D756B4"/>
    <w:rsid w:val="00D774C9"/>
    <w:rsid w:val="00D81D3E"/>
    <w:rsid w:val="00D82385"/>
    <w:rsid w:val="00D82925"/>
    <w:rsid w:val="00D82DDC"/>
    <w:rsid w:val="00D834A5"/>
    <w:rsid w:val="00D84B29"/>
    <w:rsid w:val="00D875F1"/>
    <w:rsid w:val="00D876E5"/>
    <w:rsid w:val="00DA6E81"/>
    <w:rsid w:val="00DB04F6"/>
    <w:rsid w:val="00DB0FFA"/>
    <w:rsid w:val="00DB3653"/>
    <w:rsid w:val="00DB38DD"/>
    <w:rsid w:val="00DD0953"/>
    <w:rsid w:val="00DF42A9"/>
    <w:rsid w:val="00DF6895"/>
    <w:rsid w:val="00E01F97"/>
    <w:rsid w:val="00E021E4"/>
    <w:rsid w:val="00E02642"/>
    <w:rsid w:val="00E104FA"/>
    <w:rsid w:val="00E13D50"/>
    <w:rsid w:val="00E22C00"/>
    <w:rsid w:val="00E244A7"/>
    <w:rsid w:val="00E24DF0"/>
    <w:rsid w:val="00E25616"/>
    <w:rsid w:val="00E27DD6"/>
    <w:rsid w:val="00E34B51"/>
    <w:rsid w:val="00E405DE"/>
    <w:rsid w:val="00E47C9A"/>
    <w:rsid w:val="00E515CF"/>
    <w:rsid w:val="00E55134"/>
    <w:rsid w:val="00E71498"/>
    <w:rsid w:val="00E91619"/>
    <w:rsid w:val="00E94D55"/>
    <w:rsid w:val="00EA54F9"/>
    <w:rsid w:val="00EB07CC"/>
    <w:rsid w:val="00EB0A2F"/>
    <w:rsid w:val="00EC5AD9"/>
    <w:rsid w:val="00EC7CA4"/>
    <w:rsid w:val="00ED21C1"/>
    <w:rsid w:val="00ED4D53"/>
    <w:rsid w:val="00ED5E87"/>
    <w:rsid w:val="00ED7FE0"/>
    <w:rsid w:val="00EE099E"/>
    <w:rsid w:val="00EE182F"/>
    <w:rsid w:val="00EE2AF1"/>
    <w:rsid w:val="00EE487D"/>
    <w:rsid w:val="00EE6AC1"/>
    <w:rsid w:val="00EF17EA"/>
    <w:rsid w:val="00EF1F62"/>
    <w:rsid w:val="00EF2F8B"/>
    <w:rsid w:val="00EF53A9"/>
    <w:rsid w:val="00EF6F54"/>
    <w:rsid w:val="00EF774A"/>
    <w:rsid w:val="00F00F5F"/>
    <w:rsid w:val="00F01FAB"/>
    <w:rsid w:val="00F03ED2"/>
    <w:rsid w:val="00F044C1"/>
    <w:rsid w:val="00F04DD1"/>
    <w:rsid w:val="00F05642"/>
    <w:rsid w:val="00F122C3"/>
    <w:rsid w:val="00F12385"/>
    <w:rsid w:val="00F2260C"/>
    <w:rsid w:val="00F25BF7"/>
    <w:rsid w:val="00F2651D"/>
    <w:rsid w:val="00F36028"/>
    <w:rsid w:val="00F36FAA"/>
    <w:rsid w:val="00F446CB"/>
    <w:rsid w:val="00F47A1F"/>
    <w:rsid w:val="00F52CA7"/>
    <w:rsid w:val="00F568EE"/>
    <w:rsid w:val="00F647A1"/>
    <w:rsid w:val="00F67522"/>
    <w:rsid w:val="00F72C74"/>
    <w:rsid w:val="00F73207"/>
    <w:rsid w:val="00F820F5"/>
    <w:rsid w:val="00F833CF"/>
    <w:rsid w:val="00F8430F"/>
    <w:rsid w:val="00F9151D"/>
    <w:rsid w:val="00F91B54"/>
    <w:rsid w:val="00F940F2"/>
    <w:rsid w:val="00F94D9E"/>
    <w:rsid w:val="00F951CA"/>
    <w:rsid w:val="00FA028B"/>
    <w:rsid w:val="00FA064F"/>
    <w:rsid w:val="00FA7E84"/>
    <w:rsid w:val="00FB18AC"/>
    <w:rsid w:val="00FB5084"/>
    <w:rsid w:val="00FB77E0"/>
    <w:rsid w:val="00FC1A0E"/>
    <w:rsid w:val="00FC33D3"/>
    <w:rsid w:val="00FC487C"/>
    <w:rsid w:val="00FD5105"/>
    <w:rsid w:val="00FD74E1"/>
    <w:rsid w:val="00FE032C"/>
    <w:rsid w:val="00FE296E"/>
    <w:rsid w:val="00FE4A37"/>
    <w:rsid w:val="00FE6785"/>
    <w:rsid w:val="00FF044E"/>
    <w:rsid w:val="00FF13A1"/>
    <w:rsid w:val="00FF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C1"/>
    <w:pPr>
      <w:widowControl w:val="0"/>
      <w:suppressAutoHyphens/>
    </w:pPr>
    <w:rPr>
      <w:rFonts w:ascii="Arial" w:eastAsia="Lucida Sans Unicode" w:hAnsi="Arial" w:cs="Mangal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37785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eastAsia="Times New Roman" w:cs="Times New Roman"/>
      <w:b/>
      <w:bCs/>
      <w:color w:val="000080"/>
      <w:sz w:val="28"/>
      <w:szCs w:val="28"/>
      <w:lang w:bidi="ar-SA"/>
    </w:rPr>
  </w:style>
  <w:style w:type="paragraph" w:styleId="2">
    <w:name w:val="heading 2"/>
    <w:basedOn w:val="a"/>
    <w:next w:val="a"/>
    <w:link w:val="20"/>
    <w:unhideWhenUsed/>
    <w:qFormat/>
    <w:rsid w:val="00C41029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C61C6E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ED21C1"/>
  </w:style>
  <w:style w:type="character" w:customStyle="1" w:styleId="WW8Num2z0">
    <w:name w:val="WW8Num2z0"/>
    <w:rsid w:val="00ED21C1"/>
    <w:rPr>
      <w:rFonts w:ascii="Symbol" w:hAnsi="Symbol" w:cs="OpenSymbol"/>
    </w:rPr>
  </w:style>
  <w:style w:type="character" w:customStyle="1" w:styleId="41">
    <w:name w:val="Основной шрифт абзаца4"/>
    <w:rsid w:val="00ED21C1"/>
  </w:style>
  <w:style w:type="character" w:customStyle="1" w:styleId="WW-Absatz-Standardschriftart">
    <w:name w:val="WW-Absatz-Standardschriftart"/>
    <w:rsid w:val="00ED21C1"/>
  </w:style>
  <w:style w:type="character" w:customStyle="1" w:styleId="WW-Absatz-Standardschriftart1">
    <w:name w:val="WW-Absatz-Standardschriftart1"/>
    <w:rsid w:val="00ED21C1"/>
  </w:style>
  <w:style w:type="character" w:customStyle="1" w:styleId="WW8Num3z0">
    <w:name w:val="WW8Num3z0"/>
    <w:rsid w:val="00ED21C1"/>
    <w:rPr>
      <w:rFonts w:ascii="Symbol" w:hAnsi="Symbol" w:cs="OpenSymbol"/>
    </w:rPr>
  </w:style>
  <w:style w:type="character" w:customStyle="1" w:styleId="3">
    <w:name w:val="Основной шрифт абзаца3"/>
    <w:rsid w:val="00ED21C1"/>
  </w:style>
  <w:style w:type="character" w:customStyle="1" w:styleId="WW8Num4z0">
    <w:name w:val="WW8Num4z0"/>
    <w:rsid w:val="00ED21C1"/>
    <w:rPr>
      <w:rFonts w:ascii="Symbol" w:hAnsi="Symbol" w:cs="OpenSymbol"/>
    </w:rPr>
  </w:style>
  <w:style w:type="character" w:customStyle="1" w:styleId="21">
    <w:name w:val="Основной шрифт абзаца2"/>
    <w:rsid w:val="00ED21C1"/>
  </w:style>
  <w:style w:type="character" w:customStyle="1" w:styleId="WW-Absatz-Standardschriftart11">
    <w:name w:val="WW-Absatz-Standardschriftart11"/>
    <w:rsid w:val="00ED21C1"/>
  </w:style>
  <w:style w:type="character" w:customStyle="1" w:styleId="WW-Absatz-Standardschriftart111">
    <w:name w:val="WW-Absatz-Standardschriftart111"/>
    <w:rsid w:val="00ED21C1"/>
  </w:style>
  <w:style w:type="character" w:customStyle="1" w:styleId="WW-Absatz-Standardschriftart1111">
    <w:name w:val="WW-Absatz-Standardschriftart1111"/>
    <w:rsid w:val="00ED21C1"/>
  </w:style>
  <w:style w:type="character" w:customStyle="1" w:styleId="WW-Absatz-Standardschriftart11111">
    <w:name w:val="WW-Absatz-Standardschriftart11111"/>
    <w:rsid w:val="00ED21C1"/>
  </w:style>
  <w:style w:type="character" w:customStyle="1" w:styleId="WW-Absatz-Standardschriftart111111">
    <w:name w:val="WW-Absatz-Standardschriftart111111"/>
    <w:rsid w:val="00ED21C1"/>
  </w:style>
  <w:style w:type="character" w:customStyle="1" w:styleId="WW-Absatz-Standardschriftart1111111">
    <w:name w:val="WW-Absatz-Standardschriftart1111111"/>
    <w:rsid w:val="00ED21C1"/>
  </w:style>
  <w:style w:type="character" w:customStyle="1" w:styleId="WW-Absatz-Standardschriftart11111111">
    <w:name w:val="WW-Absatz-Standardschriftart11111111"/>
    <w:rsid w:val="00ED21C1"/>
  </w:style>
  <w:style w:type="character" w:customStyle="1" w:styleId="WW-Absatz-Standardschriftart111111111">
    <w:name w:val="WW-Absatz-Standardschriftart111111111"/>
    <w:rsid w:val="00ED21C1"/>
  </w:style>
  <w:style w:type="character" w:customStyle="1" w:styleId="WW-Absatz-Standardschriftart1111111111">
    <w:name w:val="WW-Absatz-Standardschriftart1111111111"/>
    <w:rsid w:val="00ED21C1"/>
  </w:style>
  <w:style w:type="character" w:customStyle="1" w:styleId="WW-Absatz-Standardschriftart11111111111">
    <w:name w:val="WW-Absatz-Standardschriftart11111111111"/>
    <w:rsid w:val="00ED21C1"/>
  </w:style>
  <w:style w:type="character" w:customStyle="1" w:styleId="11">
    <w:name w:val="Основной шрифт абзаца1"/>
    <w:rsid w:val="00ED21C1"/>
  </w:style>
  <w:style w:type="character" w:customStyle="1" w:styleId="WW-Absatz-Standardschriftart111111111111">
    <w:name w:val="WW-Absatz-Standardschriftart111111111111"/>
    <w:rsid w:val="00ED21C1"/>
  </w:style>
  <w:style w:type="character" w:customStyle="1" w:styleId="WW-Absatz-Standardschriftart1111111111111">
    <w:name w:val="WW-Absatz-Standardschriftart1111111111111"/>
    <w:rsid w:val="00ED21C1"/>
  </w:style>
  <w:style w:type="character" w:customStyle="1" w:styleId="WW-Absatz-Standardschriftart11111111111111">
    <w:name w:val="WW-Absatz-Standardschriftart11111111111111"/>
    <w:rsid w:val="00ED21C1"/>
  </w:style>
  <w:style w:type="character" w:customStyle="1" w:styleId="WW-Absatz-Standardschriftart111111111111111">
    <w:name w:val="WW-Absatz-Standardschriftart111111111111111"/>
    <w:rsid w:val="00ED21C1"/>
  </w:style>
  <w:style w:type="character" w:customStyle="1" w:styleId="WW-Absatz-Standardschriftart1111111111111111">
    <w:name w:val="WW-Absatz-Standardschriftart1111111111111111"/>
    <w:rsid w:val="00ED21C1"/>
  </w:style>
  <w:style w:type="character" w:customStyle="1" w:styleId="WW-Absatz-Standardschriftart11111111111111111">
    <w:name w:val="WW-Absatz-Standardschriftart11111111111111111"/>
    <w:rsid w:val="00ED21C1"/>
  </w:style>
  <w:style w:type="character" w:customStyle="1" w:styleId="WW-Absatz-Standardschriftart111111111111111111">
    <w:name w:val="WW-Absatz-Standardschriftart111111111111111111"/>
    <w:rsid w:val="00ED21C1"/>
  </w:style>
  <w:style w:type="character" w:customStyle="1" w:styleId="a3">
    <w:name w:val="Маркеры списка"/>
    <w:rsid w:val="00ED21C1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ED21C1"/>
  </w:style>
  <w:style w:type="character" w:customStyle="1" w:styleId="12">
    <w:name w:val="Знак примечания1"/>
    <w:rsid w:val="00ED21C1"/>
    <w:rPr>
      <w:sz w:val="16"/>
      <w:szCs w:val="16"/>
    </w:rPr>
  </w:style>
  <w:style w:type="character" w:customStyle="1" w:styleId="a5">
    <w:name w:val="Текст примечания Знак"/>
    <w:rsid w:val="00ED21C1"/>
    <w:rPr>
      <w:rFonts w:ascii="Arial" w:eastAsia="Lucida Sans Unicode" w:hAnsi="Arial" w:cs="Mangal"/>
      <w:szCs w:val="18"/>
      <w:lang w:eastAsia="hi-IN" w:bidi="hi-IN"/>
    </w:rPr>
  </w:style>
  <w:style w:type="character" w:customStyle="1" w:styleId="a6">
    <w:name w:val="Тема примечания Знак"/>
    <w:rsid w:val="00ED21C1"/>
    <w:rPr>
      <w:rFonts w:ascii="Arial" w:eastAsia="Lucida Sans Unicode" w:hAnsi="Arial" w:cs="Mangal"/>
      <w:b/>
      <w:bCs/>
      <w:szCs w:val="18"/>
      <w:lang w:eastAsia="hi-IN" w:bidi="hi-IN"/>
    </w:rPr>
  </w:style>
  <w:style w:type="character" w:customStyle="1" w:styleId="a7">
    <w:name w:val="Текст выноски Знак"/>
    <w:rsid w:val="00ED21C1"/>
    <w:rPr>
      <w:rFonts w:ascii="Tahoma" w:eastAsia="Lucida Sans Unicode" w:hAnsi="Tahoma" w:cs="Mangal"/>
      <w:sz w:val="16"/>
      <w:szCs w:val="14"/>
      <w:lang w:eastAsia="hi-IN" w:bidi="hi-IN"/>
    </w:rPr>
  </w:style>
  <w:style w:type="character" w:customStyle="1" w:styleId="22">
    <w:name w:val="Знак примечания2"/>
    <w:rsid w:val="00ED21C1"/>
    <w:rPr>
      <w:sz w:val="16"/>
      <w:szCs w:val="16"/>
    </w:rPr>
  </w:style>
  <w:style w:type="character" w:customStyle="1" w:styleId="13">
    <w:name w:val="Текст примечания Знак1"/>
    <w:rsid w:val="00ED21C1"/>
    <w:rPr>
      <w:rFonts w:ascii="Arial" w:eastAsia="Lucida Sans Unicode" w:hAnsi="Arial" w:cs="Mangal"/>
      <w:szCs w:val="18"/>
      <w:lang w:eastAsia="hi-IN" w:bidi="hi-IN"/>
    </w:rPr>
  </w:style>
  <w:style w:type="character" w:styleId="a8">
    <w:name w:val="Intense Reference"/>
    <w:qFormat/>
    <w:rsid w:val="00ED21C1"/>
    <w:rPr>
      <w:b/>
      <w:bCs/>
      <w:smallCaps/>
      <w:color w:val="C0504D"/>
      <w:spacing w:val="5"/>
      <w:u w:val="single"/>
    </w:rPr>
  </w:style>
  <w:style w:type="character" w:styleId="a9">
    <w:name w:val="Hyperlink"/>
    <w:rsid w:val="00ED21C1"/>
    <w:rPr>
      <w:color w:val="000080"/>
      <w:u w:val="single"/>
    </w:rPr>
  </w:style>
  <w:style w:type="paragraph" w:customStyle="1" w:styleId="aa">
    <w:name w:val="Заголовок"/>
    <w:basedOn w:val="a"/>
    <w:next w:val="ab"/>
    <w:rsid w:val="00ED21C1"/>
    <w:pPr>
      <w:keepNext/>
      <w:spacing w:before="240" w:after="120"/>
    </w:pPr>
    <w:rPr>
      <w:sz w:val="28"/>
      <w:szCs w:val="28"/>
    </w:rPr>
  </w:style>
  <w:style w:type="paragraph" w:styleId="ab">
    <w:name w:val="Body Text"/>
    <w:basedOn w:val="a"/>
    <w:rsid w:val="00ED21C1"/>
    <w:pPr>
      <w:spacing w:after="120"/>
    </w:pPr>
  </w:style>
  <w:style w:type="paragraph" w:styleId="ac">
    <w:name w:val="List"/>
    <w:basedOn w:val="ab"/>
    <w:rsid w:val="00ED21C1"/>
  </w:style>
  <w:style w:type="paragraph" w:customStyle="1" w:styleId="5">
    <w:name w:val="Название5"/>
    <w:basedOn w:val="a"/>
    <w:rsid w:val="00ED21C1"/>
    <w:pPr>
      <w:suppressLineNumbers/>
      <w:spacing w:before="120" w:after="120"/>
    </w:pPr>
    <w:rPr>
      <w:rFonts w:cs="Tahoma"/>
      <w:i/>
      <w:iCs/>
    </w:rPr>
  </w:style>
  <w:style w:type="paragraph" w:customStyle="1" w:styleId="50">
    <w:name w:val="Указатель5"/>
    <w:basedOn w:val="a"/>
    <w:rsid w:val="00ED21C1"/>
    <w:pPr>
      <w:suppressLineNumbers/>
    </w:pPr>
    <w:rPr>
      <w:rFonts w:cs="Tahoma"/>
    </w:rPr>
  </w:style>
  <w:style w:type="paragraph" w:customStyle="1" w:styleId="42">
    <w:name w:val="Название4"/>
    <w:basedOn w:val="a"/>
    <w:rsid w:val="00ED21C1"/>
    <w:pPr>
      <w:suppressLineNumbers/>
      <w:spacing w:before="120" w:after="120"/>
    </w:pPr>
    <w:rPr>
      <w:i/>
      <w:iCs/>
    </w:rPr>
  </w:style>
  <w:style w:type="paragraph" w:customStyle="1" w:styleId="43">
    <w:name w:val="Указатель4"/>
    <w:basedOn w:val="a"/>
    <w:rsid w:val="00ED21C1"/>
    <w:pPr>
      <w:suppressLineNumbers/>
    </w:pPr>
  </w:style>
  <w:style w:type="paragraph" w:customStyle="1" w:styleId="30">
    <w:name w:val="Название3"/>
    <w:basedOn w:val="a"/>
    <w:rsid w:val="00ED21C1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ED21C1"/>
    <w:pPr>
      <w:suppressLineNumbers/>
    </w:pPr>
    <w:rPr>
      <w:rFonts w:cs="Tahoma"/>
    </w:rPr>
  </w:style>
  <w:style w:type="paragraph" w:customStyle="1" w:styleId="23">
    <w:name w:val="Название2"/>
    <w:basedOn w:val="a"/>
    <w:rsid w:val="00ED21C1"/>
    <w:pPr>
      <w:suppressLineNumbers/>
      <w:spacing w:before="120" w:after="120"/>
    </w:pPr>
    <w:rPr>
      <w:i/>
      <w:iCs/>
    </w:rPr>
  </w:style>
  <w:style w:type="paragraph" w:customStyle="1" w:styleId="24">
    <w:name w:val="Указатель2"/>
    <w:basedOn w:val="a"/>
    <w:rsid w:val="00ED21C1"/>
    <w:pPr>
      <w:suppressLineNumbers/>
    </w:pPr>
  </w:style>
  <w:style w:type="paragraph" w:customStyle="1" w:styleId="14">
    <w:name w:val="Название1"/>
    <w:basedOn w:val="a"/>
    <w:rsid w:val="00ED21C1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rsid w:val="00ED21C1"/>
    <w:pPr>
      <w:suppressLineNumbers/>
    </w:pPr>
  </w:style>
  <w:style w:type="paragraph" w:customStyle="1" w:styleId="ad">
    <w:name w:val="Текст в заданном формате"/>
    <w:basedOn w:val="a"/>
    <w:rsid w:val="00ED21C1"/>
    <w:rPr>
      <w:rFonts w:ascii="Courier New" w:eastAsia="Courier New" w:hAnsi="Courier New" w:cs="Courier New"/>
      <w:szCs w:val="20"/>
    </w:rPr>
  </w:style>
  <w:style w:type="paragraph" w:customStyle="1" w:styleId="PreformattedText">
    <w:name w:val="Preformatted Text"/>
    <w:basedOn w:val="a"/>
    <w:rsid w:val="00ED21C1"/>
    <w:rPr>
      <w:rFonts w:ascii="Courier New" w:eastAsia="Courier New" w:hAnsi="Courier New" w:cs="Courier New"/>
      <w:szCs w:val="20"/>
    </w:rPr>
  </w:style>
  <w:style w:type="paragraph" w:customStyle="1" w:styleId="WW-PreformattedText">
    <w:name w:val="WW-Preformatted Text"/>
    <w:basedOn w:val="a"/>
    <w:rsid w:val="00ED21C1"/>
    <w:rPr>
      <w:rFonts w:ascii="Courier New" w:eastAsia="Courier New" w:hAnsi="Courier New" w:cs="Courier New"/>
    </w:rPr>
  </w:style>
  <w:style w:type="paragraph" w:customStyle="1" w:styleId="TableContents">
    <w:name w:val="Table Contents"/>
    <w:basedOn w:val="a"/>
    <w:rsid w:val="00ED21C1"/>
  </w:style>
  <w:style w:type="paragraph" w:customStyle="1" w:styleId="110">
    <w:name w:val="Заголовок 11"/>
    <w:basedOn w:val="a"/>
    <w:next w:val="a"/>
    <w:rsid w:val="00ED21C1"/>
    <w:pPr>
      <w:tabs>
        <w:tab w:val="num" w:pos="0"/>
      </w:tabs>
      <w:ind w:left="864" w:hanging="432"/>
      <w:outlineLvl w:val="0"/>
    </w:pPr>
  </w:style>
  <w:style w:type="paragraph" w:customStyle="1" w:styleId="ae">
    <w:name w:val="Содержимое таблицы"/>
    <w:basedOn w:val="a"/>
    <w:rsid w:val="00ED21C1"/>
    <w:pPr>
      <w:suppressLineNumbers/>
    </w:pPr>
  </w:style>
  <w:style w:type="paragraph" w:customStyle="1" w:styleId="af">
    <w:name w:val="Заголовок таблицы"/>
    <w:basedOn w:val="ae"/>
    <w:rsid w:val="00ED21C1"/>
    <w:pPr>
      <w:jc w:val="center"/>
    </w:pPr>
    <w:rPr>
      <w:b/>
      <w:bCs/>
    </w:rPr>
  </w:style>
  <w:style w:type="paragraph" w:customStyle="1" w:styleId="WW-PreformattedText1">
    <w:name w:val="WW-Preformatted Text1"/>
    <w:basedOn w:val="a"/>
    <w:rsid w:val="00ED21C1"/>
    <w:rPr>
      <w:rFonts w:ascii="Courier New" w:eastAsia="Courier New" w:hAnsi="Courier New" w:cs="Courier New"/>
    </w:rPr>
  </w:style>
  <w:style w:type="paragraph" w:customStyle="1" w:styleId="af0">
    <w:name w:val="Знак Знак Знак"/>
    <w:basedOn w:val="a"/>
    <w:rsid w:val="00ED21C1"/>
    <w:pPr>
      <w:widowControl/>
      <w:suppressAutoHyphens w:val="0"/>
      <w:spacing w:after="160" w:line="240" w:lineRule="exact"/>
    </w:pPr>
    <w:rPr>
      <w:rFonts w:ascii="Verdana" w:eastAsia="Times New Roman" w:hAnsi="Verdana" w:cs="Verdana"/>
      <w:szCs w:val="20"/>
      <w:lang w:val="en-US" w:eastAsia="ar-SA" w:bidi="ar-SA"/>
    </w:rPr>
  </w:style>
  <w:style w:type="paragraph" w:customStyle="1" w:styleId="Arial8RGB0">
    <w:name w:val="Стиль Arial 8 пт Другой цвет (RGB(0"/>
    <w:basedOn w:val="a"/>
    <w:rsid w:val="00ED21C1"/>
    <w:pPr>
      <w:widowControl/>
      <w:ind w:left="4423"/>
    </w:pPr>
    <w:rPr>
      <w:rFonts w:eastAsia="Times New Roman" w:cs="Arial"/>
      <w:color w:val="004C84"/>
      <w:sz w:val="16"/>
      <w:szCs w:val="16"/>
      <w:lang w:eastAsia="ar-SA" w:bidi="ar-SA"/>
    </w:rPr>
  </w:style>
  <w:style w:type="paragraph" w:customStyle="1" w:styleId="16">
    <w:name w:val="Текст примечания1"/>
    <w:basedOn w:val="a"/>
    <w:rsid w:val="00ED21C1"/>
    <w:rPr>
      <w:szCs w:val="18"/>
    </w:rPr>
  </w:style>
  <w:style w:type="paragraph" w:styleId="af1">
    <w:name w:val="annotation subject"/>
    <w:basedOn w:val="16"/>
    <w:next w:val="16"/>
    <w:rsid w:val="00ED21C1"/>
    <w:rPr>
      <w:b/>
      <w:bCs/>
    </w:rPr>
  </w:style>
  <w:style w:type="paragraph" w:styleId="af2">
    <w:name w:val="Balloon Text"/>
    <w:basedOn w:val="a"/>
    <w:rsid w:val="00ED21C1"/>
    <w:rPr>
      <w:rFonts w:ascii="Tahoma" w:hAnsi="Tahoma"/>
      <w:sz w:val="16"/>
      <w:szCs w:val="14"/>
    </w:rPr>
  </w:style>
  <w:style w:type="paragraph" w:customStyle="1" w:styleId="af3">
    <w:name w:val="Содержимое врезки"/>
    <w:basedOn w:val="ab"/>
    <w:rsid w:val="00ED21C1"/>
  </w:style>
  <w:style w:type="paragraph" w:customStyle="1" w:styleId="25">
    <w:name w:val="Текст примечания2"/>
    <w:basedOn w:val="a"/>
    <w:rsid w:val="00ED21C1"/>
    <w:rPr>
      <w:szCs w:val="18"/>
    </w:rPr>
  </w:style>
  <w:style w:type="paragraph" w:styleId="af4">
    <w:name w:val="Normal (Web)"/>
    <w:basedOn w:val="a"/>
    <w:uiPriority w:val="99"/>
    <w:rsid w:val="005A196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ru-RU" w:bidi="ar-SA"/>
    </w:rPr>
  </w:style>
  <w:style w:type="character" w:customStyle="1" w:styleId="10">
    <w:name w:val="Заголовок 1 Знак"/>
    <w:link w:val="1"/>
    <w:rsid w:val="0037785D"/>
    <w:rPr>
      <w:rFonts w:ascii="Arial" w:hAnsi="Arial"/>
      <w:b/>
      <w:bCs/>
      <w:color w:val="000080"/>
      <w:sz w:val="28"/>
      <w:szCs w:val="28"/>
    </w:rPr>
  </w:style>
  <w:style w:type="paragraph" w:customStyle="1" w:styleId="ConsPlusTitle">
    <w:name w:val="ConsPlusTitle"/>
    <w:uiPriority w:val="99"/>
    <w:rsid w:val="002D21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5">
    <w:name w:val="Title"/>
    <w:basedOn w:val="a"/>
    <w:next w:val="a"/>
    <w:link w:val="af6"/>
    <w:qFormat/>
    <w:rsid w:val="005D1FC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29"/>
    </w:rPr>
  </w:style>
  <w:style w:type="character" w:customStyle="1" w:styleId="af6">
    <w:name w:val="Название Знак"/>
    <w:link w:val="af5"/>
    <w:rsid w:val="005D1FCC"/>
    <w:rPr>
      <w:rFonts w:ascii="Cambria" w:eastAsia="Times New Roman" w:hAnsi="Cambria" w:cs="Mangal"/>
      <w:b/>
      <w:bCs/>
      <w:kern w:val="28"/>
      <w:sz w:val="32"/>
      <w:szCs w:val="29"/>
      <w:lang w:eastAsia="hi-IN" w:bidi="hi-IN"/>
    </w:rPr>
  </w:style>
  <w:style w:type="paragraph" w:styleId="af7">
    <w:name w:val="Subtitle"/>
    <w:basedOn w:val="a"/>
    <w:next w:val="a"/>
    <w:link w:val="af8"/>
    <w:qFormat/>
    <w:rsid w:val="005D1FCC"/>
    <w:pPr>
      <w:spacing w:after="60"/>
      <w:jc w:val="center"/>
      <w:outlineLvl w:val="1"/>
    </w:pPr>
    <w:rPr>
      <w:rFonts w:ascii="Cambria" w:eastAsia="Times New Roman" w:hAnsi="Cambria"/>
      <w:sz w:val="24"/>
      <w:szCs w:val="21"/>
    </w:rPr>
  </w:style>
  <w:style w:type="character" w:customStyle="1" w:styleId="af8">
    <w:name w:val="Подзаголовок Знак"/>
    <w:link w:val="af7"/>
    <w:rsid w:val="005D1FCC"/>
    <w:rPr>
      <w:rFonts w:ascii="Cambria" w:eastAsia="Times New Roman" w:hAnsi="Cambria" w:cs="Mangal"/>
      <w:sz w:val="24"/>
      <w:szCs w:val="21"/>
      <w:lang w:eastAsia="hi-IN" w:bidi="hi-IN"/>
    </w:rPr>
  </w:style>
  <w:style w:type="paragraph" w:styleId="af9">
    <w:name w:val="List Paragraph"/>
    <w:basedOn w:val="a"/>
    <w:link w:val="afa"/>
    <w:uiPriority w:val="34"/>
    <w:qFormat/>
    <w:rsid w:val="00C31238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font6">
    <w:name w:val="font6"/>
    <w:basedOn w:val="a"/>
    <w:rsid w:val="00C3123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Cs w:val="20"/>
      <w:lang w:eastAsia="ru-RU" w:bidi="ar-SA"/>
    </w:rPr>
  </w:style>
  <w:style w:type="character" w:customStyle="1" w:styleId="afa">
    <w:name w:val="Абзац списка Знак"/>
    <w:link w:val="af9"/>
    <w:uiPriority w:val="34"/>
    <w:locked/>
    <w:rsid w:val="00C31238"/>
    <w:rPr>
      <w:rFonts w:ascii="Calibri" w:eastAsia="Calibri" w:hAnsi="Calibri"/>
      <w:sz w:val="22"/>
      <w:szCs w:val="22"/>
      <w:lang w:eastAsia="en-US"/>
    </w:rPr>
  </w:style>
  <w:style w:type="paragraph" w:styleId="afb">
    <w:name w:val="footnote text"/>
    <w:basedOn w:val="a"/>
    <w:link w:val="afc"/>
    <w:rsid w:val="00A602AB"/>
    <w:rPr>
      <w:szCs w:val="18"/>
    </w:rPr>
  </w:style>
  <w:style w:type="character" w:customStyle="1" w:styleId="afc">
    <w:name w:val="Текст сноски Знак"/>
    <w:link w:val="afb"/>
    <w:rsid w:val="00A602AB"/>
    <w:rPr>
      <w:rFonts w:ascii="Arial" w:eastAsia="Lucida Sans Unicode" w:hAnsi="Arial" w:cs="Mangal"/>
      <w:szCs w:val="18"/>
      <w:lang w:eastAsia="hi-IN" w:bidi="hi-IN"/>
    </w:rPr>
  </w:style>
  <w:style w:type="character" w:styleId="afd">
    <w:name w:val="footnote reference"/>
    <w:rsid w:val="00A602AB"/>
    <w:rPr>
      <w:vertAlign w:val="superscript"/>
    </w:rPr>
  </w:style>
  <w:style w:type="paragraph" w:styleId="32">
    <w:name w:val="Body Text Indent 3"/>
    <w:basedOn w:val="a"/>
    <w:link w:val="33"/>
    <w:rsid w:val="00FA028B"/>
    <w:pPr>
      <w:spacing w:after="120"/>
      <w:ind w:left="283"/>
    </w:pPr>
    <w:rPr>
      <w:sz w:val="16"/>
      <w:szCs w:val="14"/>
    </w:rPr>
  </w:style>
  <w:style w:type="character" w:customStyle="1" w:styleId="33">
    <w:name w:val="Основной текст с отступом 3 Знак"/>
    <w:link w:val="32"/>
    <w:rsid w:val="00FA028B"/>
    <w:rPr>
      <w:rFonts w:ascii="Arial" w:eastAsia="Lucida Sans Unicode" w:hAnsi="Arial" w:cs="Mangal"/>
      <w:sz w:val="16"/>
      <w:szCs w:val="14"/>
      <w:lang w:eastAsia="hi-IN" w:bidi="hi-IN"/>
    </w:rPr>
  </w:style>
  <w:style w:type="paragraph" w:customStyle="1" w:styleId="310">
    <w:name w:val="Основной текст с отступом 31"/>
    <w:basedOn w:val="a"/>
    <w:rsid w:val="004E223C"/>
    <w:pPr>
      <w:widowControl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 w:bidi="ar-SA"/>
    </w:rPr>
  </w:style>
  <w:style w:type="paragraph" w:customStyle="1" w:styleId="210">
    <w:name w:val="Основной текст с отступом 21"/>
    <w:basedOn w:val="a"/>
    <w:rsid w:val="004F3E24"/>
    <w:pPr>
      <w:widowControl/>
      <w:suppressAutoHyphens w:val="0"/>
      <w:ind w:firstLine="284"/>
      <w:jc w:val="both"/>
    </w:pPr>
    <w:rPr>
      <w:rFonts w:ascii="Times New Roman" w:eastAsia="Calibri" w:hAnsi="Times New Roman" w:cs="Times New Roman"/>
      <w:sz w:val="24"/>
      <w:szCs w:val="22"/>
      <w:lang w:eastAsia="zh-CN" w:bidi="ar-SA"/>
    </w:rPr>
  </w:style>
  <w:style w:type="character" w:customStyle="1" w:styleId="40">
    <w:name w:val="Заголовок 4 Знак"/>
    <w:basedOn w:val="a0"/>
    <w:link w:val="4"/>
    <w:uiPriority w:val="9"/>
    <w:rsid w:val="00C61C6E"/>
    <w:rPr>
      <w:rFonts w:asciiTheme="majorHAnsi" w:eastAsiaTheme="majorEastAsia" w:hAnsiTheme="majorHAnsi" w:cs="Mangal"/>
      <w:b/>
      <w:bCs/>
      <w:i/>
      <w:iCs/>
      <w:color w:val="4F81BD" w:themeColor="accent1"/>
      <w:szCs w:val="24"/>
      <w:lang w:eastAsia="hi-IN" w:bidi="hi-IN"/>
    </w:rPr>
  </w:style>
  <w:style w:type="paragraph" w:customStyle="1" w:styleId="220">
    <w:name w:val="Основной текст с отступом 22"/>
    <w:basedOn w:val="a"/>
    <w:rsid w:val="002417FE"/>
    <w:pPr>
      <w:widowControl/>
      <w:suppressAutoHyphens w:val="0"/>
      <w:ind w:firstLine="284"/>
      <w:jc w:val="both"/>
    </w:pPr>
    <w:rPr>
      <w:rFonts w:ascii="Times New Roman" w:eastAsia="Calibri" w:hAnsi="Times New Roman" w:cs="Times New Roman"/>
      <w:sz w:val="24"/>
      <w:szCs w:val="22"/>
      <w:lang w:eastAsia="zh-CN" w:bidi="ar-SA"/>
    </w:rPr>
  </w:style>
  <w:style w:type="character" w:customStyle="1" w:styleId="20">
    <w:name w:val="Заголовок 2 Знак"/>
    <w:basedOn w:val="a0"/>
    <w:link w:val="2"/>
    <w:rsid w:val="00C41029"/>
    <w:rPr>
      <w:rFonts w:asciiTheme="majorHAnsi" w:eastAsiaTheme="majorEastAsia" w:hAnsiTheme="majorHAnsi" w:cs="Mangal"/>
      <w:b/>
      <w:bCs/>
      <w:color w:val="4F81BD" w:themeColor="accent1"/>
      <w:sz w:val="26"/>
      <w:szCs w:val="23"/>
      <w:lang w:eastAsia="hi-IN" w:bidi="hi-IN"/>
    </w:rPr>
  </w:style>
  <w:style w:type="paragraph" w:styleId="afe">
    <w:name w:val="header"/>
    <w:aliases w:val="ВерхКолонтитул,header-first,HeaderPort,??????? ??????????,h"/>
    <w:basedOn w:val="a"/>
    <w:link w:val="aff"/>
    <w:rsid w:val="003A6B33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color w:val="000000"/>
      <w:sz w:val="24"/>
      <w:lang w:eastAsia="ru-RU" w:bidi="ar-SA"/>
    </w:rPr>
  </w:style>
  <w:style w:type="character" w:customStyle="1" w:styleId="aff">
    <w:name w:val="Верхний колонтитул Знак"/>
    <w:aliases w:val="ВерхКолонтитул Знак,header-first Знак,HeaderPort Знак,??????? ?????????? Знак,h Знак"/>
    <w:basedOn w:val="a0"/>
    <w:link w:val="afe"/>
    <w:rsid w:val="003A6B33"/>
    <w:rPr>
      <w:color w:val="000000"/>
      <w:sz w:val="24"/>
      <w:szCs w:val="24"/>
    </w:rPr>
  </w:style>
  <w:style w:type="paragraph" w:customStyle="1" w:styleId="aff0">
    <w:name w:val="Таблица_Строка"/>
    <w:basedOn w:val="a"/>
    <w:rsid w:val="003A6B33"/>
    <w:pPr>
      <w:widowControl/>
      <w:suppressAutoHyphens w:val="0"/>
      <w:spacing w:before="120"/>
    </w:pPr>
    <w:rPr>
      <w:rFonts w:eastAsia="Times New Roman" w:cs="Times New Roman"/>
      <w:snapToGrid w:val="0"/>
      <w:color w:val="000000"/>
      <w:szCs w:val="20"/>
      <w:lang w:eastAsia="ru-RU" w:bidi="ar-SA"/>
    </w:rPr>
  </w:style>
  <w:style w:type="paragraph" w:customStyle="1" w:styleId="-">
    <w:name w:val="перечень-буква"/>
    <w:basedOn w:val="a"/>
    <w:rsid w:val="003A6B33"/>
    <w:pPr>
      <w:widowControl/>
      <w:numPr>
        <w:numId w:val="7"/>
      </w:numPr>
      <w:suppressAutoHyphens w:val="0"/>
      <w:spacing w:after="120"/>
      <w:jc w:val="both"/>
    </w:pPr>
    <w:rPr>
      <w:rFonts w:ascii="Times New Roman" w:eastAsia="Times New Roman" w:hAnsi="Times New Roman" w:cs="Times New Roman"/>
      <w:color w:val="000000"/>
      <w:sz w:val="24"/>
      <w:lang w:eastAsia="ru-RU" w:bidi="ar-SA"/>
    </w:rPr>
  </w:style>
  <w:style w:type="paragraph" w:styleId="aff1">
    <w:name w:val="Plain Text"/>
    <w:basedOn w:val="a"/>
    <w:link w:val="aff2"/>
    <w:uiPriority w:val="99"/>
    <w:unhideWhenUsed/>
    <w:rsid w:val="003A6B33"/>
    <w:pPr>
      <w:widowControl/>
      <w:suppressAutoHyphens w:val="0"/>
    </w:pPr>
    <w:rPr>
      <w:rFonts w:ascii="Calibri" w:eastAsia="Calibri" w:hAnsi="Calibri" w:cs="Times New Roman"/>
      <w:sz w:val="22"/>
      <w:szCs w:val="21"/>
      <w:lang w:eastAsia="en-US" w:bidi="ar-SA"/>
    </w:rPr>
  </w:style>
  <w:style w:type="character" w:customStyle="1" w:styleId="aff2">
    <w:name w:val="Текст Знак"/>
    <w:basedOn w:val="a0"/>
    <w:link w:val="aff1"/>
    <w:uiPriority w:val="99"/>
    <w:rsid w:val="003A6B33"/>
    <w:rPr>
      <w:rFonts w:ascii="Calibri" w:eastAsia="Calibri" w:hAnsi="Calibri"/>
      <w:sz w:val="22"/>
      <w:szCs w:val="21"/>
      <w:lang w:eastAsia="en-US"/>
    </w:rPr>
  </w:style>
  <w:style w:type="paragraph" w:styleId="26">
    <w:name w:val="Body Text Indent 2"/>
    <w:basedOn w:val="a"/>
    <w:link w:val="27"/>
    <w:rsid w:val="0028060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28060B"/>
    <w:rPr>
      <w:rFonts w:ascii="Arial" w:eastAsia="Lucida Sans Unicode" w:hAnsi="Arial" w:cs="Mangal"/>
      <w:szCs w:val="24"/>
      <w:lang w:eastAsia="hi-IN" w:bidi="hi-IN"/>
    </w:rPr>
  </w:style>
  <w:style w:type="character" w:styleId="aff3">
    <w:name w:val="annotation reference"/>
    <w:basedOn w:val="a0"/>
    <w:rsid w:val="00C20348"/>
    <w:rPr>
      <w:sz w:val="16"/>
      <w:szCs w:val="16"/>
    </w:rPr>
  </w:style>
  <w:style w:type="paragraph" w:styleId="aff4">
    <w:name w:val="annotation text"/>
    <w:basedOn w:val="a"/>
    <w:link w:val="28"/>
    <w:rsid w:val="00C20348"/>
    <w:rPr>
      <w:szCs w:val="18"/>
    </w:rPr>
  </w:style>
  <w:style w:type="character" w:customStyle="1" w:styleId="28">
    <w:name w:val="Текст примечания Знак2"/>
    <w:basedOn w:val="a0"/>
    <w:link w:val="aff4"/>
    <w:rsid w:val="00C20348"/>
    <w:rPr>
      <w:rFonts w:ascii="Arial" w:eastAsia="Lucida Sans Unicode" w:hAnsi="Arial" w:cs="Mangal"/>
      <w:szCs w:val="18"/>
      <w:lang w:eastAsia="hi-IN" w:bidi="hi-IN"/>
    </w:rPr>
  </w:style>
  <w:style w:type="paragraph" w:styleId="aff5">
    <w:name w:val="Revision"/>
    <w:hidden/>
    <w:uiPriority w:val="99"/>
    <w:semiHidden/>
    <w:rsid w:val="00FB77E0"/>
    <w:rPr>
      <w:rFonts w:ascii="Arial" w:eastAsia="Lucida Sans Unicode" w:hAnsi="Arial" w:cs="Mangal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16E95-D484-442A-9B51-0E89FB61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4068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27204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prasolov_tk</dc:creator>
  <cp:lastModifiedBy>panasenko</cp:lastModifiedBy>
  <cp:revision>70</cp:revision>
  <cp:lastPrinted>2022-12-08T05:09:00Z</cp:lastPrinted>
  <dcterms:created xsi:type="dcterms:W3CDTF">2022-11-10T13:26:00Z</dcterms:created>
  <dcterms:modified xsi:type="dcterms:W3CDTF">2022-12-08T05:27:00Z</dcterms:modified>
</cp:coreProperties>
</file>